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B4E7" w14:textId="77777777" w:rsidR="002C2C42" w:rsidRPr="002C2C42" w:rsidRDefault="002C2C42" w:rsidP="002C2C42">
      <w:pPr>
        <w:spacing w:after="0"/>
        <w:rPr>
          <w:rFonts w:ascii="Arial" w:hAnsi="Arial" w:cs="Arial"/>
          <w:b/>
          <w:sz w:val="28"/>
          <w:szCs w:val="28"/>
        </w:rPr>
      </w:pPr>
      <w:r w:rsidRPr="002C2C42">
        <w:rPr>
          <w:rFonts w:ascii="Arial" w:hAnsi="Arial" w:cs="Arial"/>
          <w:b/>
          <w:sz w:val="28"/>
          <w:szCs w:val="28"/>
        </w:rPr>
        <w:t>Neue Produktgruppe: Elektro-Warmwassersysteme von Viessmann</w:t>
      </w:r>
    </w:p>
    <w:p w14:paraId="3354EEDD" w14:textId="77777777" w:rsidR="002C2C42" w:rsidRPr="002C2C42" w:rsidRDefault="002C2C42" w:rsidP="002C2C42">
      <w:pPr>
        <w:spacing w:after="0"/>
        <w:rPr>
          <w:rFonts w:ascii="Arial" w:hAnsi="Arial" w:cs="Arial"/>
          <w:b/>
          <w:sz w:val="28"/>
          <w:szCs w:val="28"/>
        </w:rPr>
      </w:pPr>
    </w:p>
    <w:p w14:paraId="5C5C722B" w14:textId="77777777" w:rsidR="002C2C42" w:rsidRPr="002C2C42" w:rsidRDefault="002C2C42" w:rsidP="002C2C42">
      <w:pPr>
        <w:spacing w:after="0"/>
        <w:rPr>
          <w:rFonts w:ascii="Arial" w:hAnsi="Arial" w:cs="Arial"/>
          <w:b/>
          <w:sz w:val="28"/>
          <w:szCs w:val="28"/>
        </w:rPr>
      </w:pPr>
      <w:r w:rsidRPr="002C2C42">
        <w:rPr>
          <w:rFonts w:ascii="Arial" w:hAnsi="Arial" w:cs="Arial"/>
          <w:b/>
          <w:sz w:val="28"/>
          <w:szCs w:val="28"/>
        </w:rPr>
        <w:t xml:space="preserve">Komfortable Warmwasserbereitung mit </w:t>
      </w:r>
      <w:proofErr w:type="spellStart"/>
      <w:r w:rsidRPr="002C2C42">
        <w:rPr>
          <w:rFonts w:ascii="Arial" w:hAnsi="Arial" w:cs="Arial"/>
          <w:b/>
          <w:sz w:val="28"/>
          <w:szCs w:val="28"/>
        </w:rPr>
        <w:t>Vitotherm</w:t>
      </w:r>
      <w:proofErr w:type="spellEnd"/>
    </w:p>
    <w:p w14:paraId="6194CC50" w14:textId="77777777" w:rsidR="002C2C42" w:rsidRDefault="002C2C42" w:rsidP="002C2C42">
      <w:pPr>
        <w:spacing w:after="0"/>
        <w:rPr>
          <w:rFonts w:ascii="Arial" w:hAnsi="Arial" w:cs="Arial"/>
          <w:sz w:val="22"/>
          <w:szCs w:val="22"/>
        </w:rPr>
      </w:pPr>
    </w:p>
    <w:p w14:paraId="246EFA19" w14:textId="77777777" w:rsidR="002C2C42" w:rsidRDefault="002C2C42" w:rsidP="002C2C42">
      <w:pPr>
        <w:spacing w:after="0"/>
        <w:rPr>
          <w:rFonts w:ascii="Arial" w:hAnsi="Arial" w:cs="Arial"/>
          <w:sz w:val="22"/>
          <w:szCs w:val="22"/>
        </w:rPr>
      </w:pPr>
      <w:r>
        <w:rPr>
          <w:rFonts w:ascii="Arial" w:hAnsi="Arial" w:cs="Arial"/>
          <w:sz w:val="22"/>
          <w:szCs w:val="22"/>
        </w:rPr>
        <w:t xml:space="preserve">Im Rahmen der Energiewende und mit dem Ausbau von Windkraft- und Photovoltaikanlagen wird Strom zu einem der wesentlichen Energieträger im Wärmemarkt. </w:t>
      </w:r>
      <w:hyperlink r:id="rId8" w:history="1">
        <w:r w:rsidRPr="007D4F6B">
          <w:rPr>
            <w:rStyle w:val="Hyperlink"/>
            <w:rFonts w:ascii="Arial" w:hAnsi="Arial" w:cs="Arial"/>
            <w:sz w:val="22"/>
            <w:szCs w:val="22"/>
          </w:rPr>
          <w:t>Viessmann</w:t>
        </w:r>
      </w:hyperlink>
      <w:r>
        <w:rPr>
          <w:rFonts w:ascii="Arial" w:hAnsi="Arial" w:cs="Arial"/>
          <w:sz w:val="22"/>
          <w:szCs w:val="22"/>
        </w:rPr>
        <w:t xml:space="preserve"> erweitert deshalb das Komplettangebot um elektronisch geregelte Durchlauferhitzer, Kompakt- und Minidurchlauferhitzer sowie wandhängende Elektro-Speicher und Kleinspeicher. Fachhandwerker erhalten damit alles aus einer Hand: Effiziente Wärmeerzeuger für alle Energieträger, innovative Brennstoffzellen-Heizgeräte für die gleichzeitige Erzeugung von Strom und Wärme, leistungsstarke Photovoltaikanlagen und Stromspeicher sowie die komplette Systemtechnik. </w:t>
      </w:r>
    </w:p>
    <w:p w14:paraId="507D4D2D" w14:textId="77777777" w:rsidR="002C2C42" w:rsidRDefault="002C2C42" w:rsidP="002C2C42">
      <w:pPr>
        <w:spacing w:after="0"/>
        <w:rPr>
          <w:rFonts w:ascii="Arial" w:hAnsi="Arial" w:cs="Arial"/>
          <w:sz w:val="22"/>
          <w:szCs w:val="22"/>
        </w:rPr>
      </w:pPr>
    </w:p>
    <w:p w14:paraId="720684BF" w14:textId="77777777" w:rsidR="002C2C42" w:rsidRPr="007D6D3C" w:rsidRDefault="002C2C42" w:rsidP="002C2C42">
      <w:pPr>
        <w:spacing w:after="0"/>
        <w:rPr>
          <w:rFonts w:ascii="Arial" w:hAnsi="Arial" w:cs="Arial"/>
          <w:b/>
          <w:sz w:val="22"/>
          <w:szCs w:val="22"/>
        </w:rPr>
      </w:pPr>
      <w:r>
        <w:rPr>
          <w:rFonts w:ascii="Arial" w:hAnsi="Arial" w:cs="Arial"/>
          <w:b/>
          <w:sz w:val="22"/>
          <w:szCs w:val="22"/>
        </w:rPr>
        <w:t>Elektro-Durchlauferhitzer für höchste Komfortansprüche</w:t>
      </w:r>
    </w:p>
    <w:p w14:paraId="2B9AC69D" w14:textId="77777777" w:rsidR="002C2C42" w:rsidRDefault="002C2C42" w:rsidP="002C2C42">
      <w:pPr>
        <w:spacing w:after="0"/>
        <w:rPr>
          <w:rFonts w:ascii="Arial" w:hAnsi="Arial" w:cs="Arial"/>
          <w:sz w:val="22"/>
          <w:szCs w:val="22"/>
        </w:rPr>
      </w:pPr>
    </w:p>
    <w:p w14:paraId="7F1F8593" w14:textId="77777777" w:rsidR="002C2C42" w:rsidRDefault="002C2C42" w:rsidP="002C2C42">
      <w:pPr>
        <w:spacing w:after="0"/>
        <w:rPr>
          <w:rFonts w:ascii="Arial" w:hAnsi="Arial" w:cs="Arial"/>
          <w:sz w:val="22"/>
          <w:szCs w:val="22"/>
        </w:rPr>
      </w:pPr>
      <w:r>
        <w:rPr>
          <w:rFonts w:ascii="Arial" w:hAnsi="Arial" w:cs="Arial"/>
          <w:sz w:val="22"/>
          <w:szCs w:val="22"/>
        </w:rPr>
        <w:t xml:space="preserve">Die modernen, vollelektronischen </w:t>
      </w:r>
      <w:proofErr w:type="spellStart"/>
      <w:r>
        <w:rPr>
          <w:rFonts w:ascii="Arial" w:hAnsi="Arial" w:cs="Arial"/>
          <w:sz w:val="22"/>
          <w:szCs w:val="22"/>
        </w:rPr>
        <w:t>Vitotherm</w:t>
      </w:r>
      <w:proofErr w:type="spellEnd"/>
      <w:r>
        <w:rPr>
          <w:rFonts w:ascii="Arial" w:hAnsi="Arial" w:cs="Arial"/>
          <w:sz w:val="22"/>
          <w:szCs w:val="22"/>
        </w:rPr>
        <w:t xml:space="preserve"> Durchlauferhitzer sind günstig in der Anschaffung, verbrauchen nur dann Strom, wenn warmes Wasser von einer Zapfstelle angefordert wird, und verursachen keine Wartungskosten. Neben den günstigen Kosten profitiert der Nutzer vom Bedienkomfort – die Geräte sind gradgenau einstellbar und halten diese Temperatur auch bei gleichzeitiger Warmwasseranforderung mehreren Zapfstellen. Die Komfort-Durchlauferhitzer </w:t>
      </w:r>
      <w:proofErr w:type="spellStart"/>
      <w:r>
        <w:rPr>
          <w:rFonts w:ascii="Arial" w:hAnsi="Arial" w:cs="Arial"/>
          <w:sz w:val="22"/>
          <w:szCs w:val="22"/>
        </w:rPr>
        <w:t>Vitotherm</w:t>
      </w:r>
      <w:proofErr w:type="spellEnd"/>
      <w:r>
        <w:rPr>
          <w:rFonts w:ascii="Arial" w:hAnsi="Arial" w:cs="Arial"/>
          <w:sz w:val="22"/>
          <w:szCs w:val="22"/>
        </w:rPr>
        <w:t xml:space="preserve"> EI2, EI4 und EI6 bieten Nennleistungen von 18 bis 27 Kilowatt und die Kompaktlösungen </w:t>
      </w:r>
      <w:proofErr w:type="spellStart"/>
      <w:r>
        <w:rPr>
          <w:rFonts w:ascii="Arial" w:hAnsi="Arial" w:cs="Arial"/>
          <w:sz w:val="22"/>
          <w:szCs w:val="22"/>
        </w:rPr>
        <w:t>Vitotherm</w:t>
      </w:r>
      <w:proofErr w:type="spellEnd"/>
      <w:r>
        <w:rPr>
          <w:rFonts w:ascii="Arial" w:hAnsi="Arial" w:cs="Arial"/>
          <w:sz w:val="22"/>
          <w:szCs w:val="22"/>
        </w:rPr>
        <w:t xml:space="preserve"> EI3 und EI5 von 3,5 bis 13,5 Kilowatt.</w:t>
      </w:r>
    </w:p>
    <w:p w14:paraId="775451B5" w14:textId="77777777" w:rsidR="002C2C42" w:rsidRDefault="002C2C42" w:rsidP="002C2C42">
      <w:pPr>
        <w:spacing w:after="0"/>
        <w:rPr>
          <w:rFonts w:ascii="Arial" w:hAnsi="Arial" w:cs="Arial"/>
          <w:sz w:val="22"/>
          <w:szCs w:val="22"/>
        </w:rPr>
      </w:pPr>
    </w:p>
    <w:p w14:paraId="78CF8FF3" w14:textId="77777777" w:rsidR="002C2C42" w:rsidRPr="0089719B" w:rsidRDefault="002C2C42" w:rsidP="002C2C42">
      <w:pPr>
        <w:spacing w:after="0"/>
        <w:rPr>
          <w:rFonts w:ascii="Arial" w:hAnsi="Arial" w:cs="Arial"/>
          <w:b/>
          <w:sz w:val="22"/>
          <w:szCs w:val="22"/>
        </w:rPr>
      </w:pPr>
      <w:proofErr w:type="spellStart"/>
      <w:r w:rsidRPr="0089719B">
        <w:rPr>
          <w:rFonts w:ascii="Arial" w:hAnsi="Arial" w:cs="Arial"/>
          <w:b/>
          <w:sz w:val="22"/>
          <w:szCs w:val="22"/>
        </w:rPr>
        <w:t>Vitotherm</w:t>
      </w:r>
      <w:proofErr w:type="spellEnd"/>
      <w:r w:rsidRPr="0089719B">
        <w:rPr>
          <w:rFonts w:ascii="Arial" w:hAnsi="Arial" w:cs="Arial"/>
          <w:b/>
          <w:sz w:val="22"/>
          <w:szCs w:val="22"/>
        </w:rPr>
        <w:t xml:space="preserve"> EI2 – vollelektronisch mit Farb-Display und 4-S-Funktion</w:t>
      </w:r>
    </w:p>
    <w:p w14:paraId="6BC22DE7" w14:textId="77777777" w:rsidR="002C2C42" w:rsidRDefault="002C2C42" w:rsidP="002C2C42">
      <w:pPr>
        <w:spacing w:after="0"/>
        <w:rPr>
          <w:rFonts w:ascii="Arial" w:hAnsi="Arial" w:cs="Arial"/>
          <w:sz w:val="22"/>
          <w:szCs w:val="22"/>
        </w:rPr>
      </w:pPr>
    </w:p>
    <w:p w14:paraId="4DD25F94" w14:textId="77777777" w:rsidR="002C2C42" w:rsidRDefault="002C2C42" w:rsidP="002C2C42">
      <w:pPr>
        <w:spacing w:after="0"/>
        <w:rPr>
          <w:rFonts w:ascii="Arial" w:hAnsi="Arial" w:cs="Arial"/>
          <w:sz w:val="22"/>
          <w:szCs w:val="22"/>
        </w:rPr>
      </w:pPr>
      <w:r>
        <w:rPr>
          <w:rFonts w:ascii="Arial" w:hAnsi="Arial" w:cs="Arial"/>
          <w:sz w:val="22"/>
          <w:szCs w:val="22"/>
        </w:rPr>
        <w:t xml:space="preserve">Im vollelektronischen </w:t>
      </w:r>
      <w:proofErr w:type="spellStart"/>
      <w:r>
        <w:rPr>
          <w:rFonts w:ascii="Arial" w:hAnsi="Arial" w:cs="Arial"/>
          <w:sz w:val="22"/>
          <w:szCs w:val="22"/>
        </w:rPr>
        <w:t>Vitotherm</w:t>
      </w:r>
      <w:proofErr w:type="spellEnd"/>
      <w:r>
        <w:rPr>
          <w:rFonts w:ascii="Arial" w:hAnsi="Arial" w:cs="Arial"/>
          <w:sz w:val="22"/>
          <w:szCs w:val="22"/>
        </w:rPr>
        <w:t xml:space="preserve"> EI2 mit Farb-Display und 4-S-Funktion gewährleisten Zu-, Auslauf- und Durchfluss-Sensoren zur stufenlosen automatischen Leistungsanpassung sowie ein prozessorgesteuertes Motorventil die gradgenaue und konstante Wassertemperatur (30 bis 60 °C) bei maximaler Durchflussmenge. Das Gerät ist für die Leistungen 18, 21 und 24 Kilowatt ausgelegt. Wellness-Duschprogramme, Eco-Funktionen, programmierbare Speicherfunktionen und eine Wassermengenautomatik sorgen für besonderen Warmwasserkomfort. Das </w:t>
      </w:r>
      <w:proofErr w:type="spellStart"/>
      <w:r>
        <w:rPr>
          <w:rFonts w:ascii="Arial" w:hAnsi="Arial" w:cs="Arial"/>
          <w:sz w:val="22"/>
          <w:szCs w:val="22"/>
        </w:rPr>
        <w:t>Mulitfunktionsdisplay</w:t>
      </w:r>
      <w:proofErr w:type="spellEnd"/>
      <w:r>
        <w:rPr>
          <w:rFonts w:ascii="Arial" w:hAnsi="Arial" w:cs="Arial"/>
          <w:sz w:val="22"/>
          <w:szCs w:val="22"/>
        </w:rPr>
        <w:t xml:space="preserve"> zeigt Temperaturen, Durchflussmenge, Energieverbrauch und Uhrzeit an.</w:t>
      </w:r>
    </w:p>
    <w:p w14:paraId="1AA985D0" w14:textId="77777777" w:rsidR="002C2C42" w:rsidRDefault="002C2C42" w:rsidP="002C2C42">
      <w:pPr>
        <w:spacing w:after="0"/>
        <w:rPr>
          <w:rFonts w:ascii="Arial" w:hAnsi="Arial" w:cs="Arial"/>
          <w:sz w:val="22"/>
          <w:szCs w:val="22"/>
        </w:rPr>
      </w:pPr>
    </w:p>
    <w:p w14:paraId="747F3641" w14:textId="77777777" w:rsidR="002C2C42" w:rsidRPr="00BA709B" w:rsidRDefault="002C2C42" w:rsidP="002C2C42">
      <w:pPr>
        <w:spacing w:after="0"/>
        <w:rPr>
          <w:rFonts w:ascii="Arial" w:hAnsi="Arial" w:cs="Arial"/>
          <w:b/>
          <w:sz w:val="22"/>
          <w:szCs w:val="22"/>
        </w:rPr>
      </w:pPr>
      <w:r w:rsidRPr="00BA709B">
        <w:rPr>
          <w:rFonts w:ascii="Arial" w:hAnsi="Arial" w:cs="Arial"/>
          <w:b/>
          <w:sz w:val="22"/>
          <w:szCs w:val="22"/>
        </w:rPr>
        <w:t xml:space="preserve">Förderung </w:t>
      </w:r>
      <w:r>
        <w:rPr>
          <w:rFonts w:ascii="Arial" w:hAnsi="Arial" w:cs="Arial"/>
          <w:b/>
          <w:sz w:val="22"/>
          <w:szCs w:val="22"/>
        </w:rPr>
        <w:t>beim Austausch eines alten Durchlauferhitzers</w:t>
      </w:r>
    </w:p>
    <w:p w14:paraId="1367F1F4" w14:textId="77777777" w:rsidR="002C2C42" w:rsidRDefault="002C2C42" w:rsidP="002C2C42">
      <w:pPr>
        <w:spacing w:after="0"/>
        <w:rPr>
          <w:rFonts w:ascii="Arial" w:hAnsi="Arial" w:cs="Arial"/>
          <w:sz w:val="22"/>
          <w:szCs w:val="22"/>
        </w:rPr>
      </w:pPr>
    </w:p>
    <w:p w14:paraId="4F515692" w14:textId="77777777" w:rsidR="002C2C42" w:rsidRDefault="002C2C42" w:rsidP="002C2C42">
      <w:pPr>
        <w:spacing w:after="0"/>
        <w:rPr>
          <w:rFonts w:ascii="Arial" w:hAnsi="Arial" w:cs="Arial"/>
          <w:sz w:val="22"/>
          <w:szCs w:val="22"/>
        </w:rPr>
      </w:pPr>
      <w:r>
        <w:rPr>
          <w:rFonts w:ascii="Arial" w:hAnsi="Arial" w:cs="Arial"/>
          <w:sz w:val="22"/>
          <w:szCs w:val="22"/>
        </w:rPr>
        <w:t xml:space="preserve">Beim Austausch eines alten Durchlauferhitzers gegen einen modernen </w:t>
      </w:r>
      <w:proofErr w:type="spellStart"/>
      <w:r>
        <w:rPr>
          <w:rFonts w:ascii="Arial" w:hAnsi="Arial" w:cs="Arial"/>
          <w:sz w:val="22"/>
          <w:szCs w:val="22"/>
        </w:rPr>
        <w:t>Vitotherm</w:t>
      </w:r>
      <w:proofErr w:type="spellEnd"/>
      <w:r>
        <w:rPr>
          <w:rFonts w:ascii="Arial" w:hAnsi="Arial" w:cs="Arial"/>
          <w:sz w:val="22"/>
          <w:szCs w:val="22"/>
        </w:rPr>
        <w:t xml:space="preserve"> EI2 sind 100 Euro Förderung erhältlich. Alle Informationen dazu unter: </w:t>
      </w:r>
    </w:p>
    <w:p w14:paraId="7E72FBB9" w14:textId="77777777" w:rsidR="002C2C42" w:rsidRDefault="00AC4CB3" w:rsidP="002C2C42">
      <w:pPr>
        <w:spacing w:after="0"/>
        <w:rPr>
          <w:rFonts w:ascii="Arial" w:hAnsi="Arial" w:cs="Arial"/>
          <w:sz w:val="22"/>
          <w:szCs w:val="22"/>
        </w:rPr>
      </w:pPr>
      <w:hyperlink r:id="rId9" w:history="1">
        <w:r w:rsidR="002C2C42" w:rsidRPr="00BA709B">
          <w:rPr>
            <w:rStyle w:val="Hyperlink"/>
            <w:rFonts w:ascii="Arial" w:hAnsi="Arial" w:cs="Arial"/>
            <w:sz w:val="22"/>
            <w:szCs w:val="22"/>
          </w:rPr>
          <w:t>www.foerderung-durchlauferhitzer.de</w:t>
        </w:r>
      </w:hyperlink>
    </w:p>
    <w:p w14:paraId="1C2FDC80" w14:textId="77777777" w:rsidR="002C2C42" w:rsidRDefault="002C2C42" w:rsidP="002C2C42">
      <w:pPr>
        <w:spacing w:after="0"/>
        <w:rPr>
          <w:rFonts w:ascii="Arial" w:hAnsi="Arial" w:cs="Arial"/>
          <w:sz w:val="22"/>
          <w:szCs w:val="22"/>
        </w:rPr>
      </w:pPr>
    </w:p>
    <w:p w14:paraId="732ACA60" w14:textId="77777777" w:rsidR="002C2C42" w:rsidRPr="00053B64" w:rsidRDefault="002C2C42" w:rsidP="002C2C42">
      <w:pPr>
        <w:spacing w:after="0"/>
        <w:rPr>
          <w:rFonts w:ascii="Arial" w:hAnsi="Arial" w:cs="Arial"/>
          <w:b/>
          <w:sz w:val="22"/>
          <w:szCs w:val="22"/>
        </w:rPr>
      </w:pPr>
      <w:proofErr w:type="spellStart"/>
      <w:r w:rsidRPr="00053B64">
        <w:rPr>
          <w:rFonts w:ascii="Arial" w:hAnsi="Arial" w:cs="Arial"/>
          <w:b/>
          <w:sz w:val="22"/>
          <w:szCs w:val="22"/>
        </w:rPr>
        <w:t>Vitotherm</w:t>
      </w:r>
      <w:proofErr w:type="spellEnd"/>
      <w:r w:rsidRPr="00053B64">
        <w:rPr>
          <w:rFonts w:ascii="Arial" w:hAnsi="Arial" w:cs="Arial"/>
          <w:b/>
          <w:sz w:val="22"/>
          <w:szCs w:val="22"/>
        </w:rPr>
        <w:t xml:space="preserve"> EI4 – der Allrounder mit 3-S-Funktion</w:t>
      </w:r>
    </w:p>
    <w:p w14:paraId="15B9DB03" w14:textId="77777777" w:rsidR="002C2C42" w:rsidRDefault="002C2C42" w:rsidP="002C2C42">
      <w:pPr>
        <w:spacing w:after="0"/>
        <w:rPr>
          <w:rFonts w:ascii="Arial" w:hAnsi="Arial" w:cs="Arial"/>
          <w:sz w:val="22"/>
          <w:szCs w:val="22"/>
        </w:rPr>
      </w:pPr>
    </w:p>
    <w:p w14:paraId="4BA2C7B3" w14:textId="77777777" w:rsidR="002C2C42" w:rsidRDefault="002C2C42" w:rsidP="002C2C42">
      <w:pPr>
        <w:spacing w:after="0"/>
        <w:rPr>
          <w:rFonts w:ascii="Arial" w:hAnsi="Arial" w:cs="Arial"/>
          <w:sz w:val="22"/>
          <w:szCs w:val="22"/>
        </w:rPr>
      </w:pPr>
      <w:r>
        <w:rPr>
          <w:rFonts w:ascii="Arial" w:hAnsi="Arial" w:cs="Arial"/>
          <w:sz w:val="22"/>
          <w:szCs w:val="22"/>
        </w:rPr>
        <w:t xml:space="preserve">Der elektronisch geregelte Durchlauferhitzer </w:t>
      </w:r>
      <w:proofErr w:type="spellStart"/>
      <w:r>
        <w:rPr>
          <w:rFonts w:ascii="Arial" w:hAnsi="Arial" w:cs="Arial"/>
          <w:sz w:val="22"/>
          <w:szCs w:val="22"/>
        </w:rPr>
        <w:t>Vitotherm</w:t>
      </w:r>
      <w:proofErr w:type="spellEnd"/>
      <w:r>
        <w:rPr>
          <w:rFonts w:ascii="Arial" w:hAnsi="Arial" w:cs="Arial"/>
          <w:sz w:val="22"/>
          <w:szCs w:val="22"/>
        </w:rPr>
        <w:t xml:space="preserve"> EI4 mit den wählbaren Leistungen 18, 21 und 24 Kilowatt, zeichnet sich durch seine stufenlose Temperaturwahl von 30 bis 55 °C aus. Bei 43 °C lässt sich ein dauerhafter </w:t>
      </w:r>
      <w:proofErr w:type="spellStart"/>
      <w:r>
        <w:rPr>
          <w:rFonts w:ascii="Arial" w:hAnsi="Arial" w:cs="Arial"/>
          <w:sz w:val="22"/>
          <w:szCs w:val="22"/>
        </w:rPr>
        <w:t>Verbrühschutz</w:t>
      </w:r>
      <w:proofErr w:type="spellEnd"/>
      <w:r>
        <w:rPr>
          <w:rFonts w:ascii="Arial" w:hAnsi="Arial" w:cs="Arial"/>
          <w:sz w:val="22"/>
          <w:szCs w:val="22"/>
        </w:rPr>
        <w:t xml:space="preserve"> einstellen. Der Allrounder mit 3-S-Funktion verfügt über Zu- und Auslauftemperatursensor und einen Durchflusssensor zur stufenlosen Leistungsregulierung. </w:t>
      </w:r>
    </w:p>
    <w:p w14:paraId="3ED3FD90" w14:textId="77777777" w:rsidR="002C2C42" w:rsidRDefault="002C2C42" w:rsidP="002C2C42">
      <w:pPr>
        <w:spacing w:after="0"/>
        <w:rPr>
          <w:rFonts w:ascii="Arial" w:hAnsi="Arial" w:cs="Arial"/>
          <w:sz w:val="22"/>
          <w:szCs w:val="22"/>
        </w:rPr>
      </w:pPr>
    </w:p>
    <w:p w14:paraId="1613AC81" w14:textId="77777777" w:rsidR="002C2C42" w:rsidRDefault="002C2C42" w:rsidP="002C2C42">
      <w:pPr>
        <w:spacing w:after="0"/>
        <w:rPr>
          <w:rFonts w:ascii="Arial" w:hAnsi="Arial" w:cs="Arial"/>
          <w:sz w:val="22"/>
          <w:szCs w:val="22"/>
        </w:rPr>
      </w:pPr>
    </w:p>
    <w:p w14:paraId="65B3477D" w14:textId="77777777" w:rsidR="002C2C42" w:rsidRPr="00E00C73" w:rsidRDefault="002C2C42" w:rsidP="002C2C42">
      <w:pPr>
        <w:spacing w:after="0"/>
        <w:rPr>
          <w:rFonts w:ascii="Arial" w:hAnsi="Arial" w:cs="Arial"/>
          <w:b/>
          <w:sz w:val="22"/>
          <w:szCs w:val="22"/>
        </w:rPr>
      </w:pPr>
      <w:proofErr w:type="spellStart"/>
      <w:r w:rsidRPr="00E00C73">
        <w:rPr>
          <w:rFonts w:ascii="Arial" w:hAnsi="Arial" w:cs="Arial"/>
          <w:b/>
          <w:sz w:val="22"/>
          <w:szCs w:val="22"/>
        </w:rPr>
        <w:lastRenderedPageBreak/>
        <w:t>Vitotherm</w:t>
      </w:r>
      <w:proofErr w:type="spellEnd"/>
      <w:r w:rsidRPr="00E00C73">
        <w:rPr>
          <w:rFonts w:ascii="Arial" w:hAnsi="Arial" w:cs="Arial"/>
          <w:b/>
          <w:sz w:val="22"/>
          <w:szCs w:val="22"/>
        </w:rPr>
        <w:t xml:space="preserve"> EI6 – ideal für das Objektgeschäft mit 2-S-Funktion</w:t>
      </w:r>
    </w:p>
    <w:p w14:paraId="0BCD7D00" w14:textId="77777777" w:rsidR="002C2C42" w:rsidRDefault="002C2C42" w:rsidP="002C2C42">
      <w:pPr>
        <w:spacing w:after="0"/>
        <w:rPr>
          <w:rFonts w:ascii="Arial" w:hAnsi="Arial" w:cs="Arial"/>
          <w:sz w:val="22"/>
          <w:szCs w:val="22"/>
        </w:rPr>
      </w:pPr>
    </w:p>
    <w:p w14:paraId="29CA7FDF" w14:textId="77777777" w:rsidR="002C2C42" w:rsidRDefault="002C2C42" w:rsidP="002C2C42">
      <w:pPr>
        <w:spacing w:after="0"/>
        <w:rPr>
          <w:rFonts w:ascii="Arial" w:hAnsi="Arial" w:cs="Arial"/>
          <w:sz w:val="22"/>
          <w:szCs w:val="22"/>
        </w:rPr>
      </w:pPr>
      <w:r>
        <w:rPr>
          <w:rFonts w:ascii="Arial" w:hAnsi="Arial" w:cs="Arial"/>
          <w:sz w:val="22"/>
          <w:szCs w:val="22"/>
        </w:rPr>
        <w:t xml:space="preserve">Ideal für das Badezimmer – mit einem dreistufigen Temperaturwahlschalter für 30, 45 und 55 °C bietet </w:t>
      </w:r>
      <w:proofErr w:type="spellStart"/>
      <w:r>
        <w:rPr>
          <w:rFonts w:ascii="Arial" w:hAnsi="Arial" w:cs="Arial"/>
          <w:sz w:val="22"/>
          <w:szCs w:val="22"/>
        </w:rPr>
        <w:t>Vitotherm</w:t>
      </w:r>
      <w:proofErr w:type="spellEnd"/>
      <w:r>
        <w:rPr>
          <w:rFonts w:ascii="Arial" w:hAnsi="Arial" w:cs="Arial"/>
          <w:sz w:val="22"/>
          <w:szCs w:val="22"/>
        </w:rPr>
        <w:t xml:space="preserve"> EI6 stets die Wunschtemperatur zum Baden und Duschen. Die 2-S-Funktion umfasst einen Zulauftemperatur- sowie einen Durchfluss-Sensor mit Leistungsregulierung. </w:t>
      </w:r>
      <w:proofErr w:type="spellStart"/>
      <w:r>
        <w:rPr>
          <w:rFonts w:ascii="Arial" w:hAnsi="Arial" w:cs="Arial"/>
          <w:sz w:val="22"/>
          <w:szCs w:val="22"/>
        </w:rPr>
        <w:t>Vitotherm</w:t>
      </w:r>
      <w:proofErr w:type="spellEnd"/>
      <w:r>
        <w:rPr>
          <w:rFonts w:ascii="Arial" w:hAnsi="Arial" w:cs="Arial"/>
          <w:sz w:val="22"/>
          <w:szCs w:val="22"/>
        </w:rPr>
        <w:t xml:space="preserve"> EI6 empfiehlt sich im Objektgeschäft, bei Mehrfamilienhäuser zum Austausch von Altgeräten und in der Sanierung. </w:t>
      </w:r>
    </w:p>
    <w:p w14:paraId="58985258" w14:textId="77777777" w:rsidR="002C2C42" w:rsidRDefault="002C2C42" w:rsidP="002C2C42">
      <w:pPr>
        <w:spacing w:after="0"/>
        <w:rPr>
          <w:rFonts w:ascii="Arial" w:hAnsi="Arial" w:cs="Arial"/>
          <w:sz w:val="22"/>
          <w:szCs w:val="22"/>
        </w:rPr>
      </w:pPr>
    </w:p>
    <w:p w14:paraId="669BECFB" w14:textId="77777777" w:rsidR="002C2C42" w:rsidRPr="005B6790" w:rsidRDefault="002C2C42" w:rsidP="002C2C42">
      <w:pPr>
        <w:spacing w:after="0"/>
        <w:rPr>
          <w:rFonts w:ascii="Arial" w:hAnsi="Arial" w:cs="Arial"/>
          <w:b/>
          <w:sz w:val="22"/>
          <w:szCs w:val="22"/>
        </w:rPr>
      </w:pPr>
      <w:proofErr w:type="spellStart"/>
      <w:r w:rsidRPr="005B6790">
        <w:rPr>
          <w:rFonts w:ascii="Arial" w:hAnsi="Arial" w:cs="Arial"/>
          <w:b/>
          <w:sz w:val="22"/>
          <w:szCs w:val="22"/>
        </w:rPr>
        <w:t>Vitotherm</w:t>
      </w:r>
      <w:proofErr w:type="spellEnd"/>
      <w:r w:rsidRPr="005B6790">
        <w:rPr>
          <w:rFonts w:ascii="Arial" w:hAnsi="Arial" w:cs="Arial"/>
          <w:b/>
          <w:sz w:val="22"/>
          <w:szCs w:val="22"/>
        </w:rPr>
        <w:t xml:space="preserve"> EI3 – kompakt und platzsparend</w:t>
      </w:r>
    </w:p>
    <w:p w14:paraId="65411BF3" w14:textId="77777777" w:rsidR="002C2C42" w:rsidRDefault="002C2C42" w:rsidP="002C2C42">
      <w:pPr>
        <w:spacing w:after="0"/>
        <w:rPr>
          <w:rFonts w:ascii="Arial" w:hAnsi="Arial" w:cs="Arial"/>
          <w:sz w:val="22"/>
          <w:szCs w:val="22"/>
        </w:rPr>
      </w:pPr>
    </w:p>
    <w:p w14:paraId="06DF526C" w14:textId="77777777" w:rsidR="002C2C42" w:rsidRDefault="002C2C42" w:rsidP="002C2C42">
      <w:pPr>
        <w:spacing w:after="0"/>
        <w:rPr>
          <w:rFonts w:ascii="Arial" w:hAnsi="Arial" w:cs="Arial"/>
          <w:sz w:val="22"/>
          <w:szCs w:val="22"/>
        </w:rPr>
      </w:pPr>
      <w:r>
        <w:rPr>
          <w:rFonts w:ascii="Arial" w:hAnsi="Arial" w:cs="Arial"/>
          <w:sz w:val="22"/>
          <w:szCs w:val="22"/>
        </w:rPr>
        <w:t xml:space="preserve">Besonders für die Küche eignet sich der elektronische Durchlauferhitzer </w:t>
      </w:r>
      <w:proofErr w:type="spellStart"/>
      <w:r>
        <w:rPr>
          <w:rFonts w:ascii="Arial" w:hAnsi="Arial" w:cs="Arial"/>
          <w:sz w:val="22"/>
          <w:szCs w:val="22"/>
        </w:rPr>
        <w:t>Vitotherm</w:t>
      </w:r>
      <w:proofErr w:type="spellEnd"/>
      <w:r>
        <w:rPr>
          <w:rFonts w:ascii="Arial" w:hAnsi="Arial" w:cs="Arial"/>
          <w:sz w:val="22"/>
          <w:szCs w:val="22"/>
        </w:rPr>
        <w:t xml:space="preserve"> EI3. Er liefert gradgenau einstellbare Warmwassertemperaturen. Vorerwärmtes Wasser bis 55 °C kann durch den Kompakt-Durchlauferhitzer nacherwärmt werden. Das elektronische Sicherheitskonzept und der integrierte </w:t>
      </w:r>
      <w:proofErr w:type="spellStart"/>
      <w:r>
        <w:rPr>
          <w:rFonts w:ascii="Arial" w:hAnsi="Arial" w:cs="Arial"/>
          <w:sz w:val="22"/>
          <w:szCs w:val="22"/>
        </w:rPr>
        <w:t>Verbrühschutz</w:t>
      </w:r>
      <w:proofErr w:type="spellEnd"/>
      <w:r>
        <w:rPr>
          <w:rFonts w:ascii="Arial" w:hAnsi="Arial" w:cs="Arial"/>
          <w:sz w:val="22"/>
          <w:szCs w:val="22"/>
        </w:rPr>
        <w:t xml:space="preserve"> sorgen für Sicherheit. Mit einer Einbautiefe von nur zehn Zentimetern lässt sich das kompakte und platzsparende Gerät einfach unter der Spüle oder einem Handwaschbecken installieren. </w:t>
      </w:r>
    </w:p>
    <w:p w14:paraId="4069A8AA" w14:textId="77777777" w:rsidR="002C2C42" w:rsidRPr="00DA5691" w:rsidRDefault="002C2C42" w:rsidP="002C2C42">
      <w:pPr>
        <w:widowControl w:val="0"/>
        <w:autoSpaceDE w:val="0"/>
        <w:autoSpaceDN w:val="0"/>
        <w:adjustRightInd w:val="0"/>
        <w:spacing w:after="0"/>
        <w:rPr>
          <w:rFonts w:ascii="Arial" w:hAnsi="Arial" w:cs="Arial"/>
          <w:sz w:val="22"/>
          <w:szCs w:val="22"/>
        </w:rPr>
      </w:pPr>
    </w:p>
    <w:p w14:paraId="30785AC6" w14:textId="77777777" w:rsidR="002C2C42" w:rsidRPr="00DA5691" w:rsidRDefault="002C2C42" w:rsidP="002C2C42">
      <w:pPr>
        <w:widowControl w:val="0"/>
        <w:autoSpaceDE w:val="0"/>
        <w:autoSpaceDN w:val="0"/>
        <w:adjustRightInd w:val="0"/>
        <w:spacing w:after="0"/>
        <w:rPr>
          <w:rFonts w:ascii="Arial" w:hAnsi="Arial" w:cs="Arial"/>
          <w:b/>
          <w:sz w:val="22"/>
          <w:szCs w:val="22"/>
        </w:rPr>
      </w:pPr>
      <w:proofErr w:type="spellStart"/>
      <w:r w:rsidRPr="00DA5691">
        <w:rPr>
          <w:rFonts w:ascii="Arial" w:hAnsi="Arial" w:cs="Arial"/>
          <w:b/>
          <w:sz w:val="22"/>
          <w:szCs w:val="22"/>
        </w:rPr>
        <w:t>Vitotherm</w:t>
      </w:r>
      <w:proofErr w:type="spellEnd"/>
      <w:r w:rsidRPr="00DA5691">
        <w:rPr>
          <w:rFonts w:ascii="Arial" w:hAnsi="Arial" w:cs="Arial"/>
          <w:b/>
          <w:sz w:val="22"/>
          <w:szCs w:val="22"/>
        </w:rPr>
        <w:t xml:space="preserve"> EI5 – Warmwasserkomfort im Miniformat</w:t>
      </w:r>
    </w:p>
    <w:p w14:paraId="0DDA26E7" w14:textId="77777777" w:rsidR="002C2C42" w:rsidRDefault="002C2C42" w:rsidP="002C2C42">
      <w:pPr>
        <w:widowControl w:val="0"/>
        <w:autoSpaceDE w:val="0"/>
        <w:autoSpaceDN w:val="0"/>
        <w:adjustRightInd w:val="0"/>
        <w:spacing w:after="0"/>
        <w:rPr>
          <w:rFonts w:ascii="Arial" w:hAnsi="Arial" w:cs="Arial"/>
          <w:sz w:val="22"/>
          <w:szCs w:val="22"/>
        </w:rPr>
      </w:pPr>
    </w:p>
    <w:p w14:paraId="143F2FAE" w14:textId="77777777" w:rsidR="002C2C42" w:rsidRPr="00DA5691" w:rsidRDefault="002C2C42" w:rsidP="002C2C42">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Effizient, hydraulisch gesteuert und preisattraktiv – der Mini-Durchlauferhitzer </w:t>
      </w:r>
      <w:proofErr w:type="spellStart"/>
      <w:r>
        <w:rPr>
          <w:rFonts w:ascii="Arial" w:hAnsi="Arial" w:cs="Arial"/>
          <w:sz w:val="22"/>
          <w:szCs w:val="22"/>
        </w:rPr>
        <w:t>Vitotherm</w:t>
      </w:r>
      <w:proofErr w:type="spellEnd"/>
      <w:r>
        <w:rPr>
          <w:rFonts w:ascii="Arial" w:hAnsi="Arial" w:cs="Arial"/>
          <w:sz w:val="22"/>
          <w:szCs w:val="22"/>
        </w:rPr>
        <w:t xml:space="preserve"> EI5 ist ideal für die Warmwasserversorgung eines einzelnen Handwaschbeckens, beispielsweise auf der Gästetoilette oder in Bürogebäuden. Das Gerät wird mit 3,5, 5,7 und 6,5 Kilowatt Leistung angeboten, eignet sich zur Untertischmontage und zum Anschluss an jede handelsübliche Druck- oder drucklose Armatur. </w:t>
      </w:r>
    </w:p>
    <w:p w14:paraId="5714E034" w14:textId="77777777" w:rsidR="002C2C42" w:rsidRDefault="002C2C42" w:rsidP="002C2C42">
      <w:pPr>
        <w:widowControl w:val="0"/>
        <w:autoSpaceDE w:val="0"/>
        <w:autoSpaceDN w:val="0"/>
        <w:adjustRightInd w:val="0"/>
        <w:spacing w:after="0"/>
        <w:rPr>
          <w:rFonts w:ascii="Arial" w:hAnsi="Arial" w:cs="Arial"/>
          <w:sz w:val="22"/>
          <w:szCs w:val="22"/>
        </w:rPr>
      </w:pPr>
    </w:p>
    <w:p w14:paraId="56EA1B5B" w14:textId="77777777" w:rsidR="002C2C42" w:rsidRPr="00BA709B" w:rsidRDefault="002C2C42" w:rsidP="002C2C42">
      <w:pPr>
        <w:widowControl w:val="0"/>
        <w:autoSpaceDE w:val="0"/>
        <w:autoSpaceDN w:val="0"/>
        <w:adjustRightInd w:val="0"/>
        <w:spacing w:after="0"/>
        <w:rPr>
          <w:rFonts w:ascii="Arial" w:hAnsi="Arial" w:cs="Arial"/>
          <w:b/>
          <w:sz w:val="22"/>
          <w:szCs w:val="22"/>
        </w:rPr>
      </w:pPr>
      <w:proofErr w:type="spellStart"/>
      <w:r w:rsidRPr="00AA403B">
        <w:rPr>
          <w:rFonts w:ascii="Arial" w:hAnsi="Arial" w:cs="Arial"/>
          <w:b/>
          <w:sz w:val="22"/>
          <w:szCs w:val="22"/>
        </w:rPr>
        <w:t>Vitotherm</w:t>
      </w:r>
      <w:proofErr w:type="spellEnd"/>
      <w:r w:rsidRPr="00AA403B">
        <w:rPr>
          <w:rFonts w:ascii="Arial" w:hAnsi="Arial" w:cs="Arial"/>
          <w:b/>
          <w:sz w:val="22"/>
          <w:szCs w:val="22"/>
        </w:rPr>
        <w:t xml:space="preserve"> EW4 und EW6:</w:t>
      </w:r>
      <w:r>
        <w:rPr>
          <w:rFonts w:ascii="Arial" w:hAnsi="Arial" w:cs="Arial"/>
          <w:sz w:val="22"/>
          <w:szCs w:val="22"/>
        </w:rPr>
        <w:t xml:space="preserve"> </w:t>
      </w:r>
      <w:r w:rsidRPr="00BA709B">
        <w:rPr>
          <w:rFonts w:ascii="Arial" w:hAnsi="Arial" w:cs="Arial"/>
          <w:b/>
          <w:sz w:val="22"/>
          <w:szCs w:val="22"/>
        </w:rPr>
        <w:t>Elektro-Wandspeicher bis 150 Liter Speicherinhalt</w:t>
      </w:r>
    </w:p>
    <w:p w14:paraId="0513156F" w14:textId="77777777" w:rsidR="002C2C42" w:rsidRDefault="002C2C42" w:rsidP="002C2C42">
      <w:pPr>
        <w:widowControl w:val="0"/>
        <w:autoSpaceDE w:val="0"/>
        <w:autoSpaceDN w:val="0"/>
        <w:adjustRightInd w:val="0"/>
        <w:spacing w:after="0"/>
        <w:rPr>
          <w:rFonts w:ascii="Arial" w:hAnsi="Arial" w:cs="Arial"/>
          <w:sz w:val="22"/>
          <w:szCs w:val="22"/>
        </w:rPr>
      </w:pPr>
    </w:p>
    <w:p w14:paraId="6E28648C" w14:textId="77777777" w:rsidR="002C2C42" w:rsidRDefault="002C2C42" w:rsidP="002C2C42">
      <w:pPr>
        <w:widowControl w:val="0"/>
        <w:autoSpaceDE w:val="0"/>
        <w:autoSpaceDN w:val="0"/>
        <w:adjustRightInd w:val="0"/>
        <w:spacing w:after="0"/>
        <w:rPr>
          <w:rFonts w:ascii="Arial" w:hAnsi="Arial" w:cs="Arial"/>
          <w:sz w:val="22"/>
          <w:szCs w:val="22"/>
        </w:rPr>
      </w:pPr>
      <w:r w:rsidRPr="007B4CE0">
        <w:rPr>
          <w:rFonts w:ascii="Arial" w:hAnsi="Arial" w:cs="Arial"/>
          <w:sz w:val="22"/>
          <w:szCs w:val="22"/>
        </w:rPr>
        <w:t>Zur Installat</w:t>
      </w:r>
      <w:r>
        <w:rPr>
          <w:rFonts w:ascii="Arial" w:hAnsi="Arial" w:cs="Arial"/>
          <w:sz w:val="22"/>
          <w:szCs w:val="22"/>
        </w:rPr>
        <w:t>ion im Bad oder Hauswirtschafts</w:t>
      </w:r>
      <w:r w:rsidRPr="007B4CE0">
        <w:rPr>
          <w:rFonts w:ascii="Arial" w:hAnsi="Arial" w:cs="Arial"/>
          <w:sz w:val="22"/>
          <w:szCs w:val="22"/>
        </w:rPr>
        <w:t xml:space="preserve">raum sind die Wandspeicher </w:t>
      </w:r>
      <w:proofErr w:type="spellStart"/>
      <w:r w:rsidRPr="007B4CE0">
        <w:rPr>
          <w:rFonts w:ascii="Arial" w:hAnsi="Arial" w:cs="Arial"/>
          <w:sz w:val="22"/>
          <w:szCs w:val="22"/>
        </w:rPr>
        <w:t>Vitotherm</w:t>
      </w:r>
      <w:proofErr w:type="spellEnd"/>
      <w:r w:rsidRPr="007B4CE0">
        <w:rPr>
          <w:rFonts w:ascii="Arial" w:hAnsi="Arial" w:cs="Arial"/>
          <w:sz w:val="22"/>
          <w:szCs w:val="22"/>
        </w:rPr>
        <w:t xml:space="preserve"> EW4</w:t>
      </w:r>
      <w:r>
        <w:rPr>
          <w:rFonts w:ascii="Arial" w:hAnsi="Arial" w:cs="Arial"/>
          <w:sz w:val="22"/>
          <w:szCs w:val="22"/>
        </w:rPr>
        <w:t xml:space="preserve"> </w:t>
      </w:r>
      <w:r w:rsidRPr="007B4CE0">
        <w:rPr>
          <w:rFonts w:ascii="Arial" w:hAnsi="Arial" w:cs="Arial"/>
          <w:sz w:val="22"/>
          <w:szCs w:val="22"/>
        </w:rPr>
        <w:t xml:space="preserve">und EW6 </w:t>
      </w:r>
      <w:r>
        <w:rPr>
          <w:rFonts w:ascii="Arial" w:hAnsi="Arial" w:cs="Arial"/>
          <w:sz w:val="22"/>
          <w:szCs w:val="22"/>
        </w:rPr>
        <w:t xml:space="preserve">konzipiert. Sie stehen mit Speicherinhalten von 30 bis 150 Liter zur Verfügung. Ab einem Volumen von 80 Liter haben die </w:t>
      </w:r>
      <w:r w:rsidRPr="007B4CE0">
        <w:rPr>
          <w:rFonts w:ascii="Arial" w:hAnsi="Arial" w:cs="Arial"/>
          <w:sz w:val="22"/>
          <w:szCs w:val="22"/>
        </w:rPr>
        <w:t xml:space="preserve">Geräte </w:t>
      </w:r>
      <w:r>
        <w:rPr>
          <w:rFonts w:ascii="Arial" w:hAnsi="Arial" w:cs="Arial"/>
          <w:sz w:val="22"/>
          <w:szCs w:val="22"/>
        </w:rPr>
        <w:t>genügend Reserve für ein Wannen</w:t>
      </w:r>
      <w:r w:rsidRPr="007B4CE0">
        <w:rPr>
          <w:rFonts w:ascii="Arial" w:hAnsi="Arial" w:cs="Arial"/>
          <w:sz w:val="22"/>
          <w:szCs w:val="22"/>
        </w:rPr>
        <w:t>bad. Die Versorgung mehrerer Zapfstellen</w:t>
      </w:r>
      <w:r>
        <w:rPr>
          <w:rFonts w:ascii="Arial" w:hAnsi="Arial" w:cs="Arial"/>
          <w:sz w:val="22"/>
          <w:szCs w:val="22"/>
        </w:rPr>
        <w:t xml:space="preserve"> </w:t>
      </w:r>
      <w:r w:rsidRPr="007B4CE0">
        <w:rPr>
          <w:rFonts w:ascii="Arial" w:hAnsi="Arial" w:cs="Arial"/>
          <w:sz w:val="22"/>
          <w:szCs w:val="22"/>
        </w:rPr>
        <w:t>ist ebenfalls möglich – etwa gleichzeitig am</w:t>
      </w:r>
      <w:r>
        <w:rPr>
          <w:rFonts w:ascii="Arial" w:hAnsi="Arial" w:cs="Arial"/>
          <w:sz w:val="22"/>
          <w:szCs w:val="22"/>
        </w:rPr>
        <w:t xml:space="preserve"> </w:t>
      </w:r>
      <w:r w:rsidRPr="007B4CE0">
        <w:rPr>
          <w:rFonts w:ascii="Arial" w:hAnsi="Arial" w:cs="Arial"/>
          <w:sz w:val="22"/>
          <w:szCs w:val="22"/>
        </w:rPr>
        <w:t>Waschtisch und in der Dusche. Bei Bedarf</w:t>
      </w:r>
      <w:r>
        <w:rPr>
          <w:rFonts w:ascii="Arial" w:hAnsi="Arial" w:cs="Arial"/>
          <w:sz w:val="22"/>
          <w:szCs w:val="22"/>
        </w:rPr>
        <w:t xml:space="preserve"> </w:t>
      </w:r>
      <w:r w:rsidRPr="007B4CE0">
        <w:rPr>
          <w:rFonts w:ascii="Arial" w:hAnsi="Arial" w:cs="Arial"/>
          <w:sz w:val="22"/>
          <w:szCs w:val="22"/>
        </w:rPr>
        <w:t>wird die Schnellaufheiztaste aktiviert.</w:t>
      </w:r>
    </w:p>
    <w:p w14:paraId="1EA63DAE" w14:textId="77777777" w:rsidR="002C2C42" w:rsidRPr="007B4CE0" w:rsidRDefault="002C2C42" w:rsidP="002C2C42">
      <w:pPr>
        <w:widowControl w:val="0"/>
        <w:autoSpaceDE w:val="0"/>
        <w:autoSpaceDN w:val="0"/>
        <w:adjustRightInd w:val="0"/>
        <w:spacing w:after="0"/>
        <w:rPr>
          <w:rFonts w:ascii="Arial" w:hAnsi="Arial" w:cs="Arial"/>
          <w:sz w:val="22"/>
          <w:szCs w:val="22"/>
        </w:rPr>
      </w:pPr>
    </w:p>
    <w:p w14:paraId="6A990890" w14:textId="77777777" w:rsidR="002C2C42" w:rsidRPr="007B4CE0" w:rsidRDefault="002C2C42" w:rsidP="002C2C42">
      <w:pPr>
        <w:widowControl w:val="0"/>
        <w:autoSpaceDE w:val="0"/>
        <w:autoSpaceDN w:val="0"/>
        <w:adjustRightInd w:val="0"/>
        <w:spacing w:after="0"/>
        <w:rPr>
          <w:rFonts w:ascii="Arial" w:hAnsi="Arial" w:cs="Arial"/>
          <w:sz w:val="22"/>
          <w:szCs w:val="22"/>
        </w:rPr>
      </w:pPr>
      <w:r w:rsidRPr="007B4CE0">
        <w:rPr>
          <w:rFonts w:ascii="Arial" w:hAnsi="Arial" w:cs="Arial"/>
          <w:sz w:val="22"/>
          <w:szCs w:val="22"/>
        </w:rPr>
        <w:t>Die Temperatur ist stufenlos und gradgenau</w:t>
      </w:r>
      <w:r>
        <w:rPr>
          <w:rFonts w:ascii="Arial" w:hAnsi="Arial" w:cs="Arial"/>
          <w:sz w:val="22"/>
          <w:szCs w:val="22"/>
        </w:rPr>
        <w:t xml:space="preserve"> </w:t>
      </w:r>
      <w:r w:rsidRPr="007B4CE0">
        <w:rPr>
          <w:rFonts w:ascii="Arial" w:hAnsi="Arial" w:cs="Arial"/>
          <w:sz w:val="22"/>
          <w:szCs w:val="22"/>
        </w:rPr>
        <w:t xml:space="preserve">von 35 bis 85 °C einstellbar. Der </w:t>
      </w:r>
      <w:proofErr w:type="spellStart"/>
      <w:r w:rsidRPr="007B4CE0">
        <w:rPr>
          <w:rFonts w:ascii="Arial" w:hAnsi="Arial" w:cs="Arial"/>
          <w:sz w:val="22"/>
          <w:szCs w:val="22"/>
        </w:rPr>
        <w:t>Vitotherm</w:t>
      </w:r>
      <w:proofErr w:type="spellEnd"/>
      <w:r>
        <w:rPr>
          <w:rFonts w:ascii="Arial" w:hAnsi="Arial" w:cs="Arial"/>
          <w:sz w:val="22"/>
          <w:szCs w:val="22"/>
        </w:rPr>
        <w:t xml:space="preserve"> </w:t>
      </w:r>
      <w:r w:rsidRPr="007B4CE0">
        <w:rPr>
          <w:rFonts w:ascii="Arial" w:hAnsi="Arial" w:cs="Arial"/>
          <w:sz w:val="22"/>
          <w:szCs w:val="22"/>
        </w:rPr>
        <w:t>EW4 verfügt</w:t>
      </w:r>
      <w:r>
        <w:rPr>
          <w:rFonts w:ascii="Arial" w:hAnsi="Arial" w:cs="Arial"/>
          <w:sz w:val="22"/>
          <w:szCs w:val="22"/>
        </w:rPr>
        <w:t xml:space="preserve"> über ein elektronisches Tasten</w:t>
      </w:r>
      <w:r w:rsidRPr="007B4CE0">
        <w:rPr>
          <w:rFonts w:ascii="Arial" w:hAnsi="Arial" w:cs="Arial"/>
          <w:sz w:val="22"/>
          <w:szCs w:val="22"/>
        </w:rPr>
        <w:t>feld, der EW6 über einen Drehknopf.</w:t>
      </w:r>
    </w:p>
    <w:p w14:paraId="0BEA59AD" w14:textId="77777777" w:rsidR="002C2C42" w:rsidRPr="007B4CE0" w:rsidRDefault="002C2C42" w:rsidP="002C2C42">
      <w:pPr>
        <w:widowControl w:val="0"/>
        <w:autoSpaceDE w:val="0"/>
        <w:autoSpaceDN w:val="0"/>
        <w:adjustRightInd w:val="0"/>
        <w:spacing w:after="0"/>
        <w:rPr>
          <w:rFonts w:ascii="Arial" w:hAnsi="Arial" w:cs="Arial"/>
          <w:sz w:val="22"/>
          <w:szCs w:val="22"/>
        </w:rPr>
      </w:pPr>
    </w:p>
    <w:p w14:paraId="387F01C3" w14:textId="77777777" w:rsidR="002C2C42" w:rsidRPr="00AA403B" w:rsidRDefault="002C2C42" w:rsidP="002C2C42">
      <w:pPr>
        <w:widowControl w:val="0"/>
        <w:autoSpaceDE w:val="0"/>
        <w:autoSpaceDN w:val="0"/>
        <w:adjustRightInd w:val="0"/>
        <w:spacing w:after="0"/>
        <w:rPr>
          <w:rFonts w:ascii="Arial" w:hAnsi="Arial" w:cs="Arial"/>
          <w:b/>
          <w:sz w:val="22"/>
          <w:szCs w:val="22"/>
        </w:rPr>
      </w:pPr>
      <w:r w:rsidRPr="00AA403B">
        <w:rPr>
          <w:rFonts w:ascii="Arial" w:hAnsi="Arial" w:cs="Arial"/>
          <w:b/>
          <w:sz w:val="22"/>
          <w:szCs w:val="22"/>
        </w:rPr>
        <w:t>Eco-Funktionen für hohe Effizienz</w:t>
      </w:r>
    </w:p>
    <w:p w14:paraId="4829E890" w14:textId="77777777" w:rsidR="002C2C42" w:rsidRDefault="002C2C42" w:rsidP="002C2C42">
      <w:pPr>
        <w:widowControl w:val="0"/>
        <w:autoSpaceDE w:val="0"/>
        <w:autoSpaceDN w:val="0"/>
        <w:adjustRightInd w:val="0"/>
        <w:spacing w:after="0"/>
        <w:rPr>
          <w:rFonts w:ascii="Arial" w:hAnsi="Arial" w:cs="Arial"/>
          <w:sz w:val="22"/>
          <w:szCs w:val="22"/>
        </w:rPr>
      </w:pPr>
    </w:p>
    <w:p w14:paraId="7B736D5A" w14:textId="77777777" w:rsidR="002C2C42" w:rsidRDefault="002C2C42" w:rsidP="002C2C42">
      <w:pPr>
        <w:widowControl w:val="0"/>
        <w:autoSpaceDE w:val="0"/>
        <w:autoSpaceDN w:val="0"/>
        <w:adjustRightInd w:val="0"/>
        <w:spacing w:after="0"/>
        <w:rPr>
          <w:rFonts w:ascii="Arial" w:hAnsi="Arial" w:cs="Arial"/>
          <w:sz w:val="22"/>
          <w:szCs w:val="22"/>
        </w:rPr>
      </w:pPr>
      <w:r w:rsidRPr="007B4CE0">
        <w:rPr>
          <w:rFonts w:ascii="Arial" w:hAnsi="Arial" w:cs="Arial"/>
          <w:sz w:val="22"/>
          <w:szCs w:val="22"/>
        </w:rPr>
        <w:t>Drei vorei</w:t>
      </w:r>
      <w:r>
        <w:rPr>
          <w:rFonts w:ascii="Arial" w:hAnsi="Arial" w:cs="Arial"/>
          <w:sz w:val="22"/>
          <w:szCs w:val="22"/>
        </w:rPr>
        <w:t>nstellbare Eco-Funktionen unter</w:t>
      </w:r>
      <w:r w:rsidRPr="007B4CE0">
        <w:rPr>
          <w:rFonts w:ascii="Arial" w:hAnsi="Arial" w:cs="Arial"/>
          <w:sz w:val="22"/>
          <w:szCs w:val="22"/>
        </w:rPr>
        <w:t>stützen den effizienten und wirtschaftlichen</w:t>
      </w:r>
      <w:r>
        <w:rPr>
          <w:rFonts w:ascii="Arial" w:hAnsi="Arial" w:cs="Arial"/>
          <w:sz w:val="22"/>
          <w:szCs w:val="22"/>
        </w:rPr>
        <w:t xml:space="preserve"> </w:t>
      </w:r>
      <w:r w:rsidRPr="007B4CE0">
        <w:rPr>
          <w:rFonts w:ascii="Arial" w:hAnsi="Arial" w:cs="Arial"/>
          <w:sz w:val="22"/>
          <w:szCs w:val="22"/>
        </w:rPr>
        <w:t xml:space="preserve">Betrieb des </w:t>
      </w:r>
      <w:proofErr w:type="spellStart"/>
      <w:r w:rsidRPr="007B4CE0">
        <w:rPr>
          <w:rFonts w:ascii="Arial" w:hAnsi="Arial" w:cs="Arial"/>
          <w:sz w:val="22"/>
          <w:szCs w:val="22"/>
        </w:rPr>
        <w:t>Vitotherm</w:t>
      </w:r>
      <w:proofErr w:type="spellEnd"/>
      <w:r w:rsidRPr="007B4CE0">
        <w:rPr>
          <w:rFonts w:ascii="Arial" w:hAnsi="Arial" w:cs="Arial"/>
          <w:sz w:val="22"/>
          <w:szCs w:val="22"/>
        </w:rPr>
        <w:t xml:space="preserve"> EW4:</w:t>
      </w:r>
    </w:p>
    <w:p w14:paraId="16371BE5" w14:textId="77777777" w:rsidR="002C2C42" w:rsidRPr="007B4CE0" w:rsidRDefault="002C2C42" w:rsidP="002C2C42">
      <w:pPr>
        <w:widowControl w:val="0"/>
        <w:autoSpaceDE w:val="0"/>
        <w:autoSpaceDN w:val="0"/>
        <w:adjustRightInd w:val="0"/>
        <w:spacing w:after="0"/>
        <w:rPr>
          <w:rFonts w:ascii="Arial" w:hAnsi="Arial" w:cs="Arial"/>
          <w:sz w:val="22"/>
          <w:szCs w:val="22"/>
        </w:rPr>
      </w:pPr>
    </w:p>
    <w:p w14:paraId="5B35DFF4" w14:textId="77777777" w:rsidR="002C2C42" w:rsidRPr="00AA403B" w:rsidRDefault="002C2C42" w:rsidP="002C2C42">
      <w:pPr>
        <w:pStyle w:val="Listenabsatz"/>
        <w:widowControl w:val="0"/>
        <w:numPr>
          <w:ilvl w:val="0"/>
          <w:numId w:val="4"/>
        </w:numPr>
        <w:autoSpaceDE w:val="0"/>
        <w:autoSpaceDN w:val="0"/>
        <w:adjustRightInd w:val="0"/>
        <w:spacing w:after="0"/>
        <w:rPr>
          <w:rFonts w:ascii="Arial" w:hAnsi="Arial" w:cs="Arial"/>
          <w:b/>
          <w:sz w:val="22"/>
          <w:szCs w:val="22"/>
        </w:rPr>
      </w:pPr>
      <w:r w:rsidRPr="00AA403B">
        <w:rPr>
          <w:rFonts w:ascii="Arial" w:hAnsi="Arial" w:cs="Arial"/>
          <w:b/>
          <w:sz w:val="22"/>
          <w:szCs w:val="22"/>
        </w:rPr>
        <w:t>Eco Balance</w:t>
      </w:r>
    </w:p>
    <w:p w14:paraId="3CDD8396" w14:textId="77777777" w:rsidR="002C2C42" w:rsidRDefault="002C2C42" w:rsidP="002C2C42">
      <w:pPr>
        <w:widowControl w:val="0"/>
        <w:autoSpaceDE w:val="0"/>
        <w:autoSpaceDN w:val="0"/>
        <w:adjustRightInd w:val="0"/>
        <w:spacing w:after="0"/>
        <w:ind w:left="709"/>
        <w:rPr>
          <w:rFonts w:ascii="Arial" w:hAnsi="Arial" w:cs="Arial"/>
          <w:sz w:val="22"/>
          <w:szCs w:val="22"/>
        </w:rPr>
      </w:pPr>
      <w:r>
        <w:rPr>
          <w:rFonts w:ascii="Arial" w:hAnsi="Arial" w:cs="Arial"/>
          <w:sz w:val="22"/>
          <w:szCs w:val="22"/>
        </w:rPr>
        <w:t xml:space="preserve">Funktion </w:t>
      </w:r>
      <w:r w:rsidRPr="00AA403B">
        <w:rPr>
          <w:rFonts w:ascii="Arial" w:hAnsi="Arial" w:cs="Arial"/>
          <w:sz w:val="22"/>
          <w:szCs w:val="22"/>
        </w:rPr>
        <w:t xml:space="preserve">für stets höchsten Warmwasserkomfort. </w:t>
      </w:r>
      <w:r w:rsidRPr="007B4CE0">
        <w:rPr>
          <w:rFonts w:ascii="Arial" w:hAnsi="Arial" w:cs="Arial"/>
          <w:sz w:val="22"/>
          <w:szCs w:val="22"/>
        </w:rPr>
        <w:t>Dafür lässt sich die</w:t>
      </w:r>
      <w:r>
        <w:rPr>
          <w:rFonts w:ascii="Arial" w:hAnsi="Arial" w:cs="Arial"/>
          <w:sz w:val="22"/>
          <w:szCs w:val="22"/>
        </w:rPr>
        <w:t xml:space="preserve"> </w:t>
      </w:r>
      <w:r w:rsidRPr="007B4CE0">
        <w:rPr>
          <w:rFonts w:ascii="Arial" w:hAnsi="Arial" w:cs="Arial"/>
          <w:sz w:val="22"/>
          <w:szCs w:val="22"/>
        </w:rPr>
        <w:t>Solltemperatur manuell zwischen 61 und</w:t>
      </w:r>
      <w:r>
        <w:rPr>
          <w:rFonts w:ascii="Arial" w:hAnsi="Arial" w:cs="Arial"/>
          <w:sz w:val="22"/>
          <w:szCs w:val="22"/>
        </w:rPr>
        <w:t xml:space="preserve"> </w:t>
      </w:r>
      <w:r w:rsidRPr="007B4CE0">
        <w:rPr>
          <w:rFonts w:ascii="Arial" w:hAnsi="Arial" w:cs="Arial"/>
          <w:sz w:val="22"/>
          <w:szCs w:val="22"/>
        </w:rPr>
        <w:t>85 °C einstellen. Erkennt das Gerät im</w:t>
      </w:r>
      <w:r>
        <w:rPr>
          <w:rFonts w:ascii="Arial" w:hAnsi="Arial" w:cs="Arial"/>
          <w:sz w:val="22"/>
          <w:szCs w:val="22"/>
        </w:rPr>
        <w:t xml:space="preserve"> </w:t>
      </w:r>
      <w:r w:rsidRPr="007B4CE0">
        <w:rPr>
          <w:rFonts w:ascii="Arial" w:hAnsi="Arial" w:cs="Arial"/>
          <w:sz w:val="22"/>
          <w:szCs w:val="22"/>
        </w:rPr>
        <w:t>Verlau</w:t>
      </w:r>
      <w:r>
        <w:rPr>
          <w:rFonts w:ascii="Arial" w:hAnsi="Arial" w:cs="Arial"/>
          <w:sz w:val="22"/>
          <w:szCs w:val="22"/>
        </w:rPr>
        <w:t>f einer Woche eine geringe Warm</w:t>
      </w:r>
      <w:r w:rsidRPr="007B4CE0">
        <w:rPr>
          <w:rFonts w:ascii="Arial" w:hAnsi="Arial" w:cs="Arial"/>
          <w:sz w:val="22"/>
          <w:szCs w:val="22"/>
        </w:rPr>
        <w:t>wasser</w:t>
      </w:r>
      <w:r>
        <w:rPr>
          <w:rFonts w:ascii="Arial" w:hAnsi="Arial" w:cs="Arial"/>
          <w:sz w:val="22"/>
          <w:szCs w:val="22"/>
        </w:rPr>
        <w:t>entnahme, reduziert es die Soll</w:t>
      </w:r>
      <w:r w:rsidRPr="007B4CE0">
        <w:rPr>
          <w:rFonts w:ascii="Arial" w:hAnsi="Arial" w:cs="Arial"/>
          <w:sz w:val="22"/>
          <w:szCs w:val="22"/>
        </w:rPr>
        <w:t>temperatur automatisch auf 60 °C und</w:t>
      </w:r>
      <w:r>
        <w:rPr>
          <w:rFonts w:ascii="Arial" w:hAnsi="Arial" w:cs="Arial"/>
          <w:sz w:val="22"/>
          <w:szCs w:val="22"/>
        </w:rPr>
        <w:t xml:space="preserve"> </w:t>
      </w:r>
      <w:r w:rsidRPr="007B4CE0">
        <w:rPr>
          <w:rFonts w:ascii="Arial" w:hAnsi="Arial" w:cs="Arial"/>
          <w:sz w:val="22"/>
          <w:szCs w:val="22"/>
        </w:rPr>
        <w:t>spart Energie.</w:t>
      </w:r>
    </w:p>
    <w:p w14:paraId="190DD335" w14:textId="77777777" w:rsidR="002C2C42" w:rsidRPr="007B4CE0" w:rsidRDefault="002C2C42" w:rsidP="002C2C42">
      <w:pPr>
        <w:widowControl w:val="0"/>
        <w:autoSpaceDE w:val="0"/>
        <w:autoSpaceDN w:val="0"/>
        <w:adjustRightInd w:val="0"/>
        <w:spacing w:after="0"/>
        <w:rPr>
          <w:rFonts w:ascii="Arial" w:hAnsi="Arial" w:cs="Arial"/>
          <w:sz w:val="22"/>
          <w:szCs w:val="22"/>
        </w:rPr>
      </w:pPr>
    </w:p>
    <w:p w14:paraId="426C5732" w14:textId="77777777" w:rsidR="002C2C42" w:rsidRPr="00CA5593" w:rsidRDefault="002C2C42" w:rsidP="002C2C42">
      <w:pPr>
        <w:pStyle w:val="Listenabsatz"/>
        <w:widowControl w:val="0"/>
        <w:numPr>
          <w:ilvl w:val="0"/>
          <w:numId w:val="4"/>
        </w:numPr>
        <w:autoSpaceDE w:val="0"/>
        <w:autoSpaceDN w:val="0"/>
        <w:adjustRightInd w:val="0"/>
        <w:spacing w:after="0"/>
        <w:rPr>
          <w:rFonts w:ascii="Arial" w:hAnsi="Arial" w:cs="Arial"/>
          <w:b/>
          <w:sz w:val="22"/>
          <w:szCs w:val="22"/>
        </w:rPr>
      </w:pPr>
      <w:r w:rsidRPr="00CA5593">
        <w:rPr>
          <w:rFonts w:ascii="Arial" w:hAnsi="Arial" w:cs="Arial"/>
          <w:b/>
          <w:sz w:val="22"/>
          <w:szCs w:val="22"/>
        </w:rPr>
        <w:t>Eco Efficiency</w:t>
      </w:r>
    </w:p>
    <w:p w14:paraId="5159E2D1" w14:textId="77777777" w:rsidR="002C2C42" w:rsidRPr="007B4CE0" w:rsidRDefault="002C2C42" w:rsidP="002C2C42">
      <w:pPr>
        <w:widowControl w:val="0"/>
        <w:autoSpaceDE w:val="0"/>
        <w:autoSpaceDN w:val="0"/>
        <w:adjustRightInd w:val="0"/>
        <w:spacing w:after="0"/>
        <w:ind w:left="709"/>
        <w:rPr>
          <w:rFonts w:ascii="Arial" w:hAnsi="Arial" w:cs="Arial"/>
          <w:sz w:val="22"/>
          <w:szCs w:val="22"/>
        </w:rPr>
      </w:pPr>
      <w:r>
        <w:rPr>
          <w:rFonts w:ascii="Arial" w:hAnsi="Arial" w:cs="Arial"/>
          <w:sz w:val="22"/>
          <w:szCs w:val="22"/>
        </w:rPr>
        <w:t xml:space="preserve">Zusätzliche Energieeinsparung: </w:t>
      </w:r>
      <w:r w:rsidRPr="007B4CE0">
        <w:rPr>
          <w:rFonts w:ascii="Arial" w:hAnsi="Arial" w:cs="Arial"/>
          <w:sz w:val="22"/>
          <w:szCs w:val="22"/>
        </w:rPr>
        <w:t>Erst nach der Entnahme von 40 Prozent</w:t>
      </w:r>
      <w:r>
        <w:rPr>
          <w:rFonts w:ascii="Arial" w:hAnsi="Arial" w:cs="Arial"/>
          <w:sz w:val="22"/>
          <w:szCs w:val="22"/>
        </w:rPr>
        <w:t xml:space="preserve"> </w:t>
      </w:r>
      <w:r w:rsidRPr="007B4CE0">
        <w:rPr>
          <w:rFonts w:ascii="Arial" w:hAnsi="Arial" w:cs="Arial"/>
          <w:sz w:val="22"/>
          <w:szCs w:val="22"/>
        </w:rPr>
        <w:t xml:space="preserve">des </w:t>
      </w:r>
      <w:r w:rsidRPr="007B4CE0">
        <w:rPr>
          <w:rFonts w:ascii="Arial" w:hAnsi="Arial" w:cs="Arial"/>
          <w:sz w:val="22"/>
          <w:szCs w:val="22"/>
        </w:rPr>
        <w:lastRenderedPageBreak/>
        <w:t>Speic</w:t>
      </w:r>
      <w:r>
        <w:rPr>
          <w:rFonts w:ascii="Arial" w:hAnsi="Arial" w:cs="Arial"/>
          <w:sz w:val="22"/>
          <w:szCs w:val="22"/>
        </w:rPr>
        <w:t>herinhalts heizt das Gerät auto</w:t>
      </w:r>
      <w:r w:rsidRPr="007B4CE0">
        <w:rPr>
          <w:rFonts w:ascii="Arial" w:hAnsi="Arial" w:cs="Arial"/>
          <w:sz w:val="22"/>
          <w:szCs w:val="22"/>
        </w:rPr>
        <w:t>matisch bis zur Solltemperatur von 60 °C</w:t>
      </w:r>
      <w:r>
        <w:rPr>
          <w:rFonts w:ascii="Arial" w:hAnsi="Arial" w:cs="Arial"/>
          <w:sz w:val="22"/>
          <w:szCs w:val="22"/>
        </w:rPr>
        <w:t xml:space="preserve"> </w:t>
      </w:r>
      <w:r w:rsidRPr="007B4CE0">
        <w:rPr>
          <w:rFonts w:ascii="Arial" w:hAnsi="Arial" w:cs="Arial"/>
          <w:sz w:val="22"/>
          <w:szCs w:val="22"/>
        </w:rPr>
        <w:t xml:space="preserve">auf. </w:t>
      </w:r>
    </w:p>
    <w:p w14:paraId="005F5AF9" w14:textId="77777777" w:rsidR="002C2C42" w:rsidRPr="007B4CE0" w:rsidRDefault="002C2C42" w:rsidP="002C2C42">
      <w:pPr>
        <w:widowControl w:val="0"/>
        <w:autoSpaceDE w:val="0"/>
        <w:autoSpaceDN w:val="0"/>
        <w:adjustRightInd w:val="0"/>
        <w:spacing w:after="0"/>
        <w:rPr>
          <w:rFonts w:ascii="Arial" w:hAnsi="Arial" w:cs="Arial"/>
          <w:sz w:val="22"/>
          <w:szCs w:val="22"/>
        </w:rPr>
      </w:pPr>
    </w:p>
    <w:p w14:paraId="6531BD46" w14:textId="77777777" w:rsidR="002C2C42" w:rsidRPr="00CA5593" w:rsidRDefault="002C2C42" w:rsidP="002C2C42">
      <w:pPr>
        <w:pStyle w:val="Listenabsatz"/>
        <w:widowControl w:val="0"/>
        <w:numPr>
          <w:ilvl w:val="0"/>
          <w:numId w:val="4"/>
        </w:numPr>
        <w:autoSpaceDE w:val="0"/>
        <w:autoSpaceDN w:val="0"/>
        <w:adjustRightInd w:val="0"/>
        <w:spacing w:after="0"/>
        <w:rPr>
          <w:rFonts w:ascii="Arial" w:hAnsi="Arial" w:cs="Arial"/>
          <w:b/>
          <w:sz w:val="22"/>
          <w:szCs w:val="22"/>
        </w:rPr>
      </w:pPr>
      <w:r w:rsidRPr="00CA5593">
        <w:rPr>
          <w:rFonts w:ascii="Arial" w:hAnsi="Arial" w:cs="Arial"/>
          <w:b/>
          <w:sz w:val="22"/>
          <w:szCs w:val="22"/>
        </w:rPr>
        <w:t xml:space="preserve">Eco </w:t>
      </w:r>
      <w:proofErr w:type="spellStart"/>
      <w:r w:rsidRPr="00CA5593">
        <w:rPr>
          <w:rFonts w:ascii="Arial" w:hAnsi="Arial" w:cs="Arial"/>
          <w:b/>
          <w:sz w:val="22"/>
          <w:szCs w:val="22"/>
        </w:rPr>
        <w:t>Energetic</w:t>
      </w:r>
      <w:proofErr w:type="spellEnd"/>
    </w:p>
    <w:p w14:paraId="403716D3" w14:textId="77777777" w:rsidR="002C2C42" w:rsidRDefault="002C2C42" w:rsidP="002C2C42">
      <w:pPr>
        <w:widowControl w:val="0"/>
        <w:autoSpaceDE w:val="0"/>
        <w:autoSpaceDN w:val="0"/>
        <w:adjustRightInd w:val="0"/>
        <w:spacing w:after="0"/>
        <w:ind w:left="709"/>
        <w:rPr>
          <w:rFonts w:ascii="Arial" w:hAnsi="Arial" w:cs="Arial"/>
          <w:sz w:val="22"/>
          <w:szCs w:val="22"/>
        </w:rPr>
      </w:pPr>
      <w:r>
        <w:rPr>
          <w:rFonts w:ascii="Arial" w:hAnsi="Arial" w:cs="Arial"/>
          <w:sz w:val="22"/>
          <w:szCs w:val="22"/>
        </w:rPr>
        <w:t>D</w:t>
      </w:r>
      <w:r w:rsidRPr="007B4CE0">
        <w:rPr>
          <w:rFonts w:ascii="Arial" w:hAnsi="Arial" w:cs="Arial"/>
          <w:sz w:val="22"/>
          <w:szCs w:val="22"/>
        </w:rPr>
        <w:t>as Gerät</w:t>
      </w:r>
      <w:r>
        <w:rPr>
          <w:rFonts w:ascii="Arial" w:hAnsi="Arial" w:cs="Arial"/>
          <w:sz w:val="22"/>
          <w:szCs w:val="22"/>
        </w:rPr>
        <w:t xml:space="preserve"> wertet </w:t>
      </w:r>
      <w:r w:rsidRPr="007B4CE0">
        <w:rPr>
          <w:rFonts w:ascii="Arial" w:hAnsi="Arial" w:cs="Arial"/>
          <w:sz w:val="22"/>
          <w:szCs w:val="22"/>
        </w:rPr>
        <w:t>eine Woche lang die Entnahmezeiten und</w:t>
      </w:r>
      <w:r>
        <w:rPr>
          <w:rFonts w:ascii="Arial" w:hAnsi="Arial" w:cs="Arial"/>
          <w:sz w:val="22"/>
          <w:szCs w:val="22"/>
        </w:rPr>
        <w:t xml:space="preserve"> </w:t>
      </w:r>
      <w:r>
        <w:rPr>
          <w:rFonts w:ascii="Arial" w:hAnsi="Arial" w:cs="Arial"/>
          <w:sz w:val="22"/>
          <w:szCs w:val="22"/>
        </w:rPr>
        <w:br/>
      </w:r>
      <w:r w:rsidRPr="007B4CE0">
        <w:rPr>
          <w:rFonts w:ascii="Arial" w:hAnsi="Arial" w:cs="Arial"/>
          <w:sz w:val="22"/>
          <w:szCs w:val="22"/>
        </w:rPr>
        <w:t>-mengen</w:t>
      </w:r>
      <w:r>
        <w:rPr>
          <w:rFonts w:ascii="Arial" w:hAnsi="Arial" w:cs="Arial"/>
          <w:sz w:val="22"/>
          <w:szCs w:val="22"/>
        </w:rPr>
        <w:t xml:space="preserve"> aus. In der Folge</w:t>
      </w:r>
      <w:r w:rsidRPr="007B4CE0">
        <w:rPr>
          <w:rFonts w:ascii="Arial" w:hAnsi="Arial" w:cs="Arial"/>
          <w:sz w:val="22"/>
          <w:szCs w:val="22"/>
        </w:rPr>
        <w:t xml:space="preserve">woche </w:t>
      </w:r>
      <w:r>
        <w:rPr>
          <w:rFonts w:ascii="Arial" w:hAnsi="Arial" w:cs="Arial"/>
          <w:sz w:val="22"/>
          <w:szCs w:val="22"/>
        </w:rPr>
        <w:t xml:space="preserve">steht dann </w:t>
      </w:r>
      <w:r w:rsidRPr="007B4CE0">
        <w:rPr>
          <w:rFonts w:ascii="Arial" w:hAnsi="Arial" w:cs="Arial"/>
          <w:sz w:val="22"/>
          <w:szCs w:val="22"/>
        </w:rPr>
        <w:t>die benötigte Mischwassermenge</w:t>
      </w:r>
      <w:r>
        <w:rPr>
          <w:rFonts w:ascii="Arial" w:hAnsi="Arial" w:cs="Arial"/>
          <w:sz w:val="22"/>
          <w:szCs w:val="22"/>
        </w:rPr>
        <w:t xml:space="preserve"> </w:t>
      </w:r>
      <w:r w:rsidRPr="007B4CE0">
        <w:rPr>
          <w:rFonts w:ascii="Arial" w:hAnsi="Arial" w:cs="Arial"/>
          <w:sz w:val="22"/>
          <w:szCs w:val="22"/>
        </w:rPr>
        <w:t>zur Verfügung. Dieser Energiesparmodus</w:t>
      </w:r>
      <w:r>
        <w:rPr>
          <w:rFonts w:ascii="Arial" w:hAnsi="Arial" w:cs="Arial"/>
          <w:sz w:val="22"/>
          <w:szCs w:val="22"/>
        </w:rPr>
        <w:t xml:space="preserve"> </w:t>
      </w:r>
      <w:r w:rsidRPr="007B4CE0">
        <w:rPr>
          <w:rFonts w:ascii="Arial" w:hAnsi="Arial" w:cs="Arial"/>
          <w:sz w:val="22"/>
          <w:szCs w:val="22"/>
        </w:rPr>
        <w:t>ist optimal, wenn jeweils zur gleichen Zeit</w:t>
      </w:r>
      <w:r>
        <w:rPr>
          <w:rFonts w:ascii="Arial" w:hAnsi="Arial" w:cs="Arial"/>
          <w:sz w:val="22"/>
          <w:szCs w:val="22"/>
        </w:rPr>
        <w:t xml:space="preserve"> </w:t>
      </w:r>
      <w:r w:rsidRPr="007B4CE0">
        <w:rPr>
          <w:rFonts w:ascii="Arial" w:hAnsi="Arial" w:cs="Arial"/>
          <w:sz w:val="22"/>
          <w:szCs w:val="22"/>
        </w:rPr>
        <w:t>warmes Wasser gezapft wird, etwa vor</w:t>
      </w:r>
      <w:r>
        <w:rPr>
          <w:rFonts w:ascii="Arial" w:hAnsi="Arial" w:cs="Arial"/>
          <w:sz w:val="22"/>
          <w:szCs w:val="22"/>
        </w:rPr>
        <w:t xml:space="preserve"> </w:t>
      </w:r>
      <w:r w:rsidRPr="007B4CE0">
        <w:rPr>
          <w:rFonts w:ascii="Arial" w:hAnsi="Arial" w:cs="Arial"/>
          <w:sz w:val="22"/>
          <w:szCs w:val="22"/>
        </w:rPr>
        <w:t>der Arbeit oder der Schule. Ändern sich die</w:t>
      </w:r>
      <w:r>
        <w:rPr>
          <w:rFonts w:ascii="Arial" w:hAnsi="Arial" w:cs="Arial"/>
          <w:sz w:val="22"/>
          <w:szCs w:val="22"/>
        </w:rPr>
        <w:t xml:space="preserve"> </w:t>
      </w:r>
      <w:r w:rsidRPr="007B4CE0">
        <w:rPr>
          <w:rFonts w:ascii="Arial" w:hAnsi="Arial" w:cs="Arial"/>
          <w:sz w:val="22"/>
          <w:szCs w:val="22"/>
        </w:rPr>
        <w:t>Entnahmezeiten, beispielsweise im Urlaub,</w:t>
      </w:r>
      <w:r>
        <w:rPr>
          <w:rFonts w:ascii="Arial" w:hAnsi="Arial" w:cs="Arial"/>
          <w:sz w:val="22"/>
          <w:szCs w:val="22"/>
        </w:rPr>
        <w:t xml:space="preserve"> </w:t>
      </w:r>
      <w:r w:rsidRPr="007B4CE0">
        <w:rPr>
          <w:rFonts w:ascii="Arial" w:hAnsi="Arial" w:cs="Arial"/>
          <w:sz w:val="22"/>
          <w:szCs w:val="22"/>
        </w:rPr>
        <w:t xml:space="preserve">passt sich der </w:t>
      </w:r>
      <w:proofErr w:type="spellStart"/>
      <w:r w:rsidRPr="007B4CE0">
        <w:rPr>
          <w:rFonts w:ascii="Arial" w:hAnsi="Arial" w:cs="Arial"/>
          <w:sz w:val="22"/>
          <w:szCs w:val="22"/>
        </w:rPr>
        <w:t>Vitotherm</w:t>
      </w:r>
      <w:proofErr w:type="spellEnd"/>
      <w:r w:rsidRPr="007B4CE0">
        <w:rPr>
          <w:rFonts w:ascii="Arial" w:hAnsi="Arial" w:cs="Arial"/>
          <w:sz w:val="22"/>
          <w:szCs w:val="22"/>
        </w:rPr>
        <w:t xml:space="preserve"> EW4 selbsttätig</w:t>
      </w:r>
      <w:r>
        <w:rPr>
          <w:rFonts w:ascii="Arial" w:hAnsi="Arial" w:cs="Arial"/>
          <w:sz w:val="22"/>
          <w:szCs w:val="22"/>
        </w:rPr>
        <w:t xml:space="preserve"> </w:t>
      </w:r>
      <w:r w:rsidRPr="007B4CE0">
        <w:rPr>
          <w:rFonts w:ascii="Arial" w:hAnsi="Arial" w:cs="Arial"/>
          <w:sz w:val="22"/>
          <w:szCs w:val="22"/>
        </w:rPr>
        <w:t>auf das neue Verbrauchsverhalten an.</w:t>
      </w:r>
    </w:p>
    <w:p w14:paraId="1C737033" w14:textId="77777777" w:rsidR="002C2C42" w:rsidRPr="007B4CE0" w:rsidRDefault="002C2C42" w:rsidP="002C2C42">
      <w:pPr>
        <w:widowControl w:val="0"/>
        <w:autoSpaceDE w:val="0"/>
        <w:autoSpaceDN w:val="0"/>
        <w:adjustRightInd w:val="0"/>
        <w:spacing w:after="0"/>
        <w:rPr>
          <w:rFonts w:ascii="Arial" w:hAnsi="Arial" w:cs="Arial"/>
          <w:sz w:val="22"/>
          <w:szCs w:val="22"/>
        </w:rPr>
      </w:pPr>
    </w:p>
    <w:p w14:paraId="13A41C50" w14:textId="77777777" w:rsidR="002C2C42" w:rsidRPr="00CA5593" w:rsidRDefault="002C2C42" w:rsidP="002C2C42">
      <w:pPr>
        <w:widowControl w:val="0"/>
        <w:autoSpaceDE w:val="0"/>
        <w:autoSpaceDN w:val="0"/>
        <w:adjustRightInd w:val="0"/>
        <w:spacing w:after="0"/>
        <w:rPr>
          <w:rFonts w:ascii="Arial" w:hAnsi="Arial" w:cs="Arial"/>
          <w:b/>
          <w:sz w:val="22"/>
          <w:szCs w:val="22"/>
        </w:rPr>
      </w:pPr>
      <w:r w:rsidRPr="00CA5593">
        <w:rPr>
          <w:rFonts w:ascii="Arial" w:hAnsi="Arial" w:cs="Arial"/>
          <w:b/>
          <w:sz w:val="22"/>
          <w:szCs w:val="22"/>
        </w:rPr>
        <w:t>7-Segment-Display zeigt Betriebszustand</w:t>
      </w:r>
    </w:p>
    <w:p w14:paraId="0ACBC0B8" w14:textId="77777777" w:rsidR="002C2C42" w:rsidRDefault="002C2C42" w:rsidP="002C2C42">
      <w:pPr>
        <w:widowControl w:val="0"/>
        <w:autoSpaceDE w:val="0"/>
        <w:autoSpaceDN w:val="0"/>
        <w:adjustRightInd w:val="0"/>
        <w:spacing w:after="0"/>
        <w:rPr>
          <w:rFonts w:ascii="Arial" w:hAnsi="Arial" w:cs="Arial"/>
          <w:sz w:val="22"/>
          <w:szCs w:val="22"/>
        </w:rPr>
      </w:pPr>
    </w:p>
    <w:p w14:paraId="19DEDCFE" w14:textId="77777777" w:rsidR="002C2C42" w:rsidRDefault="002C2C42" w:rsidP="002C2C42">
      <w:pPr>
        <w:widowControl w:val="0"/>
        <w:autoSpaceDE w:val="0"/>
        <w:autoSpaceDN w:val="0"/>
        <w:adjustRightInd w:val="0"/>
        <w:spacing w:after="0"/>
        <w:rPr>
          <w:rFonts w:ascii="Arial" w:hAnsi="Arial" w:cs="Arial"/>
          <w:sz w:val="22"/>
          <w:szCs w:val="22"/>
        </w:rPr>
      </w:pPr>
      <w:r w:rsidRPr="007B4CE0">
        <w:rPr>
          <w:rFonts w:ascii="Arial" w:hAnsi="Arial" w:cs="Arial"/>
          <w:sz w:val="22"/>
          <w:szCs w:val="22"/>
        </w:rPr>
        <w:t>Alle Grundeinstellungen werden einmalig</w:t>
      </w:r>
      <w:r>
        <w:rPr>
          <w:rFonts w:ascii="Arial" w:hAnsi="Arial" w:cs="Arial"/>
          <w:sz w:val="22"/>
          <w:szCs w:val="22"/>
        </w:rPr>
        <w:t xml:space="preserve"> </w:t>
      </w:r>
      <w:r w:rsidRPr="007B4CE0">
        <w:rPr>
          <w:rFonts w:ascii="Arial" w:hAnsi="Arial" w:cs="Arial"/>
          <w:sz w:val="22"/>
          <w:szCs w:val="22"/>
        </w:rPr>
        <w:t>direkt am digitalen Bedienfeld vorgenommen</w:t>
      </w:r>
      <w:r>
        <w:rPr>
          <w:rFonts w:ascii="Arial" w:hAnsi="Arial" w:cs="Arial"/>
          <w:sz w:val="22"/>
          <w:szCs w:val="22"/>
        </w:rPr>
        <w:t xml:space="preserve"> </w:t>
      </w:r>
      <w:r w:rsidRPr="007B4CE0">
        <w:rPr>
          <w:rFonts w:ascii="Arial" w:hAnsi="Arial" w:cs="Arial"/>
          <w:sz w:val="22"/>
          <w:szCs w:val="22"/>
        </w:rPr>
        <w:t>und bleiben gespeichert. Darüber hinaus zeigt</w:t>
      </w:r>
      <w:r>
        <w:rPr>
          <w:rFonts w:ascii="Arial" w:hAnsi="Arial" w:cs="Arial"/>
          <w:sz w:val="22"/>
          <w:szCs w:val="22"/>
        </w:rPr>
        <w:t xml:space="preserve"> </w:t>
      </w:r>
      <w:r w:rsidRPr="007B4CE0">
        <w:rPr>
          <w:rFonts w:ascii="Arial" w:hAnsi="Arial" w:cs="Arial"/>
          <w:sz w:val="22"/>
          <w:szCs w:val="22"/>
        </w:rPr>
        <w:t>das hinterleuchtete Display die verfügbare</w:t>
      </w:r>
      <w:r>
        <w:rPr>
          <w:rFonts w:ascii="Arial" w:hAnsi="Arial" w:cs="Arial"/>
          <w:sz w:val="22"/>
          <w:szCs w:val="22"/>
        </w:rPr>
        <w:t xml:space="preserve"> </w:t>
      </w:r>
      <w:r w:rsidRPr="007B4CE0">
        <w:rPr>
          <w:rFonts w:ascii="Arial" w:hAnsi="Arial" w:cs="Arial"/>
          <w:sz w:val="22"/>
          <w:szCs w:val="22"/>
        </w:rPr>
        <w:t>Warmwassermenge, den Energieverbrauch,</w:t>
      </w:r>
      <w:r>
        <w:rPr>
          <w:rFonts w:ascii="Arial" w:hAnsi="Arial" w:cs="Arial"/>
          <w:sz w:val="22"/>
          <w:szCs w:val="22"/>
        </w:rPr>
        <w:t xml:space="preserve"> </w:t>
      </w:r>
      <w:r w:rsidRPr="007B4CE0">
        <w:rPr>
          <w:rFonts w:ascii="Arial" w:hAnsi="Arial" w:cs="Arial"/>
          <w:sz w:val="22"/>
          <w:szCs w:val="22"/>
        </w:rPr>
        <w:t>die jeweils eingestellte Wunschtemperatur</w:t>
      </w:r>
      <w:r>
        <w:rPr>
          <w:rFonts w:ascii="Arial" w:hAnsi="Arial" w:cs="Arial"/>
          <w:sz w:val="22"/>
          <w:szCs w:val="22"/>
        </w:rPr>
        <w:t xml:space="preserve"> </w:t>
      </w:r>
      <w:r w:rsidRPr="007B4CE0">
        <w:rPr>
          <w:rFonts w:ascii="Arial" w:hAnsi="Arial" w:cs="Arial"/>
          <w:sz w:val="22"/>
          <w:szCs w:val="22"/>
        </w:rPr>
        <w:t>sowie diverse Angaben zum aktuellen</w:t>
      </w:r>
      <w:r>
        <w:rPr>
          <w:rFonts w:ascii="Arial" w:hAnsi="Arial" w:cs="Arial"/>
          <w:sz w:val="22"/>
          <w:szCs w:val="22"/>
        </w:rPr>
        <w:t xml:space="preserve"> </w:t>
      </w:r>
      <w:r w:rsidRPr="007B4CE0">
        <w:rPr>
          <w:rFonts w:ascii="Arial" w:hAnsi="Arial" w:cs="Arial"/>
          <w:sz w:val="22"/>
          <w:szCs w:val="22"/>
        </w:rPr>
        <w:t>Betriebsstatus an.</w:t>
      </w:r>
      <w:r>
        <w:rPr>
          <w:rFonts w:ascii="Arial" w:hAnsi="Arial" w:cs="Arial"/>
          <w:sz w:val="22"/>
          <w:szCs w:val="22"/>
        </w:rPr>
        <w:t xml:space="preserve"> Das Gerät verfügt über eine Fremdstromanode.</w:t>
      </w:r>
    </w:p>
    <w:p w14:paraId="15D0AB08" w14:textId="77777777" w:rsidR="002C2C42" w:rsidRDefault="002C2C42" w:rsidP="002C2C42">
      <w:pPr>
        <w:widowControl w:val="0"/>
        <w:autoSpaceDE w:val="0"/>
        <w:autoSpaceDN w:val="0"/>
        <w:adjustRightInd w:val="0"/>
        <w:spacing w:after="0"/>
        <w:rPr>
          <w:rFonts w:ascii="Arial" w:hAnsi="Arial" w:cs="Arial"/>
          <w:sz w:val="22"/>
          <w:szCs w:val="22"/>
        </w:rPr>
      </w:pPr>
    </w:p>
    <w:p w14:paraId="013E1293" w14:textId="77777777" w:rsidR="002C2C42" w:rsidRPr="00732D07" w:rsidRDefault="002C2C42" w:rsidP="002C2C42">
      <w:pPr>
        <w:widowControl w:val="0"/>
        <w:autoSpaceDE w:val="0"/>
        <w:autoSpaceDN w:val="0"/>
        <w:adjustRightInd w:val="0"/>
        <w:spacing w:after="0"/>
        <w:rPr>
          <w:rFonts w:ascii="Arial" w:hAnsi="Arial" w:cs="Arial"/>
          <w:b/>
          <w:sz w:val="22"/>
          <w:szCs w:val="22"/>
        </w:rPr>
      </w:pPr>
      <w:proofErr w:type="spellStart"/>
      <w:r w:rsidRPr="00732D07">
        <w:rPr>
          <w:rFonts w:ascii="Arial" w:hAnsi="Arial" w:cs="Arial"/>
          <w:b/>
          <w:sz w:val="22"/>
          <w:szCs w:val="22"/>
        </w:rPr>
        <w:t>Vitotherm</w:t>
      </w:r>
      <w:proofErr w:type="spellEnd"/>
      <w:r w:rsidRPr="00732D07">
        <w:rPr>
          <w:rFonts w:ascii="Arial" w:hAnsi="Arial" w:cs="Arial"/>
          <w:b/>
          <w:sz w:val="22"/>
          <w:szCs w:val="22"/>
        </w:rPr>
        <w:t xml:space="preserve"> ES2 und ES6: Kleinspeicher mit Sparpotenzial</w:t>
      </w:r>
    </w:p>
    <w:p w14:paraId="45AD159B" w14:textId="77777777" w:rsidR="002C2C42" w:rsidRDefault="002C2C42" w:rsidP="002C2C42">
      <w:pPr>
        <w:widowControl w:val="0"/>
        <w:autoSpaceDE w:val="0"/>
        <w:autoSpaceDN w:val="0"/>
        <w:adjustRightInd w:val="0"/>
        <w:spacing w:after="0"/>
        <w:rPr>
          <w:rFonts w:ascii="Arial" w:hAnsi="Arial" w:cs="Arial"/>
          <w:sz w:val="22"/>
          <w:szCs w:val="22"/>
        </w:rPr>
      </w:pPr>
    </w:p>
    <w:p w14:paraId="455B3B83" w14:textId="77777777" w:rsidR="002C2C42" w:rsidRPr="00732D07" w:rsidRDefault="002C2C42" w:rsidP="002C2C42">
      <w:pPr>
        <w:widowControl w:val="0"/>
        <w:autoSpaceDE w:val="0"/>
        <w:autoSpaceDN w:val="0"/>
        <w:adjustRightInd w:val="0"/>
        <w:spacing w:after="0"/>
        <w:rPr>
          <w:rFonts w:ascii="Arial" w:hAnsi="Arial" w:cs="Arial"/>
          <w:sz w:val="22"/>
          <w:szCs w:val="22"/>
        </w:rPr>
      </w:pPr>
      <w:r w:rsidRPr="00732D07">
        <w:rPr>
          <w:rFonts w:ascii="Arial" w:hAnsi="Arial" w:cs="Arial"/>
          <w:sz w:val="22"/>
          <w:szCs w:val="22"/>
        </w:rPr>
        <w:t>Mit einem Speichervolumen von fünf Litern</w:t>
      </w:r>
      <w:r>
        <w:rPr>
          <w:rFonts w:ascii="Arial" w:hAnsi="Arial" w:cs="Arial"/>
          <w:sz w:val="22"/>
          <w:szCs w:val="22"/>
        </w:rPr>
        <w:t xml:space="preserve"> </w:t>
      </w:r>
      <w:r w:rsidRPr="00732D07">
        <w:rPr>
          <w:rFonts w:ascii="Arial" w:hAnsi="Arial" w:cs="Arial"/>
          <w:sz w:val="22"/>
          <w:szCs w:val="22"/>
        </w:rPr>
        <w:t xml:space="preserve">sind die Elektro-Kleinspeicher </w:t>
      </w:r>
      <w:proofErr w:type="spellStart"/>
      <w:r w:rsidRPr="00732D07">
        <w:rPr>
          <w:rFonts w:ascii="Arial" w:hAnsi="Arial" w:cs="Arial"/>
          <w:sz w:val="22"/>
          <w:szCs w:val="22"/>
        </w:rPr>
        <w:t>Vitotherm</w:t>
      </w:r>
      <w:proofErr w:type="spellEnd"/>
      <w:r w:rsidRPr="00732D07">
        <w:rPr>
          <w:rFonts w:ascii="Arial" w:hAnsi="Arial" w:cs="Arial"/>
          <w:sz w:val="22"/>
          <w:szCs w:val="22"/>
        </w:rPr>
        <w:t xml:space="preserve"> ES2</w:t>
      </w:r>
      <w:r>
        <w:rPr>
          <w:rFonts w:ascii="Arial" w:hAnsi="Arial" w:cs="Arial"/>
          <w:sz w:val="22"/>
          <w:szCs w:val="22"/>
        </w:rPr>
        <w:t xml:space="preserve"> </w:t>
      </w:r>
      <w:r w:rsidRPr="00732D07">
        <w:rPr>
          <w:rFonts w:ascii="Arial" w:hAnsi="Arial" w:cs="Arial"/>
          <w:sz w:val="22"/>
          <w:szCs w:val="22"/>
        </w:rPr>
        <w:t>und ES6 schnelle Warmwasserlieferanten</w:t>
      </w:r>
      <w:r>
        <w:rPr>
          <w:rFonts w:ascii="Arial" w:hAnsi="Arial" w:cs="Arial"/>
          <w:sz w:val="22"/>
          <w:szCs w:val="22"/>
        </w:rPr>
        <w:t xml:space="preserve"> </w:t>
      </w:r>
      <w:r w:rsidRPr="00732D07">
        <w:rPr>
          <w:rFonts w:ascii="Arial" w:hAnsi="Arial" w:cs="Arial"/>
          <w:sz w:val="22"/>
          <w:szCs w:val="22"/>
        </w:rPr>
        <w:t>in der Küche oder im Büro. Die drucklosen</w:t>
      </w:r>
      <w:r>
        <w:rPr>
          <w:rFonts w:ascii="Arial" w:hAnsi="Arial" w:cs="Arial"/>
          <w:sz w:val="22"/>
          <w:szCs w:val="22"/>
        </w:rPr>
        <w:t xml:space="preserve"> </w:t>
      </w:r>
      <w:r w:rsidRPr="00732D07">
        <w:rPr>
          <w:rFonts w:ascii="Arial" w:hAnsi="Arial" w:cs="Arial"/>
          <w:sz w:val="22"/>
          <w:szCs w:val="22"/>
        </w:rPr>
        <w:t>Geräte mit 2 kW Leistung benötigen zum</w:t>
      </w:r>
      <w:r>
        <w:rPr>
          <w:rFonts w:ascii="Arial" w:hAnsi="Arial" w:cs="Arial"/>
          <w:sz w:val="22"/>
          <w:szCs w:val="22"/>
        </w:rPr>
        <w:t xml:space="preserve"> </w:t>
      </w:r>
      <w:r w:rsidRPr="00732D07">
        <w:rPr>
          <w:rFonts w:ascii="Arial" w:hAnsi="Arial" w:cs="Arial"/>
          <w:sz w:val="22"/>
          <w:szCs w:val="22"/>
        </w:rPr>
        <w:t>Anschluss lediglich eine 230-V-Steckdose.</w:t>
      </w:r>
    </w:p>
    <w:p w14:paraId="5806ED93" w14:textId="77777777" w:rsidR="002C2C42" w:rsidRPr="00732D07" w:rsidRDefault="002C2C42" w:rsidP="002C2C42">
      <w:pPr>
        <w:widowControl w:val="0"/>
        <w:autoSpaceDE w:val="0"/>
        <w:autoSpaceDN w:val="0"/>
        <w:adjustRightInd w:val="0"/>
        <w:spacing w:after="0"/>
        <w:rPr>
          <w:rFonts w:ascii="Arial" w:hAnsi="Arial" w:cs="Arial"/>
          <w:sz w:val="22"/>
          <w:szCs w:val="22"/>
        </w:rPr>
      </w:pPr>
    </w:p>
    <w:p w14:paraId="1CD515AB" w14:textId="77777777" w:rsidR="002C2C42" w:rsidRDefault="002C2C42" w:rsidP="002C2C42">
      <w:pPr>
        <w:widowControl w:val="0"/>
        <w:autoSpaceDE w:val="0"/>
        <w:autoSpaceDN w:val="0"/>
        <w:adjustRightInd w:val="0"/>
        <w:spacing w:after="0"/>
        <w:rPr>
          <w:rFonts w:ascii="Arial" w:hAnsi="Arial" w:cs="Arial"/>
          <w:sz w:val="22"/>
          <w:szCs w:val="22"/>
        </w:rPr>
      </w:pPr>
      <w:r w:rsidRPr="00732D07">
        <w:rPr>
          <w:rFonts w:ascii="Arial" w:hAnsi="Arial" w:cs="Arial"/>
          <w:sz w:val="22"/>
          <w:szCs w:val="22"/>
        </w:rPr>
        <w:t xml:space="preserve">Beide Speicher sind mit der </w:t>
      </w:r>
      <w:proofErr w:type="spellStart"/>
      <w:r w:rsidRPr="00732D07">
        <w:rPr>
          <w:rFonts w:ascii="Arial" w:hAnsi="Arial" w:cs="Arial"/>
          <w:sz w:val="22"/>
          <w:szCs w:val="22"/>
        </w:rPr>
        <w:t>Thermostop</w:t>
      </w:r>
      <w:proofErr w:type="spellEnd"/>
      <w:r w:rsidRPr="00732D07">
        <w:rPr>
          <w:rFonts w:ascii="Arial" w:hAnsi="Arial" w:cs="Arial"/>
          <w:sz w:val="22"/>
          <w:szCs w:val="22"/>
        </w:rPr>
        <w:t>-Funktion ausgestattet, die eine jährliche</w:t>
      </w:r>
      <w:r>
        <w:rPr>
          <w:rFonts w:ascii="Arial" w:hAnsi="Arial" w:cs="Arial"/>
          <w:sz w:val="22"/>
          <w:szCs w:val="22"/>
        </w:rPr>
        <w:t xml:space="preserve"> </w:t>
      </w:r>
      <w:r w:rsidRPr="00732D07">
        <w:rPr>
          <w:rFonts w:ascii="Arial" w:hAnsi="Arial" w:cs="Arial"/>
          <w:sz w:val="22"/>
          <w:szCs w:val="22"/>
        </w:rPr>
        <w:t>Ersparnis v</w:t>
      </w:r>
      <w:r>
        <w:rPr>
          <w:rFonts w:ascii="Arial" w:hAnsi="Arial" w:cs="Arial"/>
          <w:sz w:val="22"/>
          <w:szCs w:val="22"/>
        </w:rPr>
        <w:t>on bis zu 30 Euro bei den Strom</w:t>
      </w:r>
      <w:r w:rsidRPr="00732D07">
        <w:rPr>
          <w:rFonts w:ascii="Arial" w:hAnsi="Arial" w:cs="Arial"/>
          <w:sz w:val="22"/>
          <w:szCs w:val="22"/>
        </w:rPr>
        <w:t>kosten bringt. Der Typ ES2 hat zusätzlich eine</w:t>
      </w:r>
      <w:r>
        <w:rPr>
          <w:rFonts w:ascii="Arial" w:hAnsi="Arial" w:cs="Arial"/>
          <w:sz w:val="22"/>
          <w:szCs w:val="22"/>
        </w:rPr>
        <w:t xml:space="preserve"> </w:t>
      </w:r>
      <w:r w:rsidRPr="00732D07">
        <w:rPr>
          <w:rFonts w:ascii="Arial" w:hAnsi="Arial" w:cs="Arial"/>
          <w:sz w:val="22"/>
          <w:szCs w:val="22"/>
        </w:rPr>
        <w:t>Antitropf-Funktion, die beim Aufheizen das</w:t>
      </w:r>
      <w:r>
        <w:rPr>
          <w:rFonts w:ascii="Arial" w:hAnsi="Arial" w:cs="Arial"/>
          <w:sz w:val="22"/>
          <w:szCs w:val="22"/>
        </w:rPr>
        <w:t xml:space="preserve"> </w:t>
      </w:r>
      <w:r w:rsidRPr="00732D07">
        <w:rPr>
          <w:rFonts w:ascii="Arial" w:hAnsi="Arial" w:cs="Arial"/>
          <w:sz w:val="22"/>
          <w:szCs w:val="22"/>
        </w:rPr>
        <w:t>Tropfen verhindert. Neben einem geringeren</w:t>
      </w:r>
      <w:r>
        <w:rPr>
          <w:rFonts w:ascii="Arial" w:hAnsi="Arial" w:cs="Arial"/>
          <w:sz w:val="22"/>
          <w:szCs w:val="22"/>
        </w:rPr>
        <w:t xml:space="preserve"> </w:t>
      </w:r>
      <w:r w:rsidRPr="00732D07">
        <w:rPr>
          <w:rFonts w:ascii="Arial" w:hAnsi="Arial" w:cs="Arial"/>
          <w:sz w:val="22"/>
          <w:szCs w:val="22"/>
        </w:rPr>
        <w:t>Wasserverbrauch beugt dieses Feature vor</w:t>
      </w:r>
      <w:r>
        <w:rPr>
          <w:rFonts w:ascii="Arial" w:hAnsi="Arial" w:cs="Arial"/>
          <w:sz w:val="22"/>
          <w:szCs w:val="22"/>
        </w:rPr>
        <w:t xml:space="preserve"> </w:t>
      </w:r>
      <w:r w:rsidRPr="00732D07">
        <w:rPr>
          <w:rFonts w:ascii="Arial" w:hAnsi="Arial" w:cs="Arial"/>
          <w:sz w:val="22"/>
          <w:szCs w:val="22"/>
        </w:rPr>
        <w:t>allem Kalkablagerungen vor.</w:t>
      </w:r>
    </w:p>
    <w:p w14:paraId="35ACFEDD" w14:textId="77777777" w:rsidR="002C2C42" w:rsidRPr="00DA5691" w:rsidRDefault="002C2C42" w:rsidP="002C2C42">
      <w:pPr>
        <w:widowControl w:val="0"/>
        <w:autoSpaceDE w:val="0"/>
        <w:autoSpaceDN w:val="0"/>
        <w:adjustRightInd w:val="0"/>
        <w:spacing w:after="0"/>
        <w:rPr>
          <w:rFonts w:ascii="Arial" w:hAnsi="Arial" w:cs="Arial"/>
          <w:sz w:val="22"/>
          <w:szCs w:val="22"/>
        </w:rPr>
      </w:pPr>
    </w:p>
    <w:p w14:paraId="48BA3189" w14:textId="77777777" w:rsidR="002C2C42" w:rsidRDefault="002C2C42" w:rsidP="002C2C42">
      <w:pPr>
        <w:widowControl w:val="0"/>
        <w:autoSpaceDE w:val="0"/>
        <w:autoSpaceDN w:val="0"/>
        <w:adjustRightInd w:val="0"/>
        <w:spacing w:after="0"/>
        <w:rPr>
          <w:rFonts w:ascii="Arial" w:hAnsi="Arial" w:cs="Arial"/>
          <w:b/>
          <w:sz w:val="22"/>
          <w:szCs w:val="22"/>
        </w:rPr>
      </w:pPr>
      <w:r w:rsidRPr="00732D07">
        <w:rPr>
          <w:rFonts w:ascii="Arial" w:hAnsi="Arial" w:cs="Arial"/>
          <w:b/>
          <w:sz w:val="22"/>
          <w:szCs w:val="22"/>
        </w:rPr>
        <w:t>Vorteile für die Marktpartner</w:t>
      </w:r>
    </w:p>
    <w:p w14:paraId="1C22AF15" w14:textId="77777777" w:rsidR="002C2C42" w:rsidRDefault="002C2C42" w:rsidP="002C2C42">
      <w:pPr>
        <w:widowControl w:val="0"/>
        <w:autoSpaceDE w:val="0"/>
        <w:autoSpaceDN w:val="0"/>
        <w:adjustRightInd w:val="0"/>
        <w:spacing w:after="0"/>
        <w:rPr>
          <w:rFonts w:ascii="Arial" w:hAnsi="Arial" w:cs="Arial"/>
          <w:b/>
          <w:sz w:val="22"/>
          <w:szCs w:val="22"/>
        </w:rPr>
      </w:pPr>
    </w:p>
    <w:p w14:paraId="2A0B3906" w14:textId="77777777" w:rsidR="002C2C42" w:rsidRPr="00EF13E1" w:rsidRDefault="002C2C42" w:rsidP="002C2C42">
      <w:pPr>
        <w:pStyle w:val="Listenabsatz"/>
        <w:widowControl w:val="0"/>
        <w:numPr>
          <w:ilvl w:val="0"/>
          <w:numId w:val="4"/>
        </w:numPr>
        <w:autoSpaceDE w:val="0"/>
        <w:autoSpaceDN w:val="0"/>
        <w:adjustRightInd w:val="0"/>
        <w:spacing w:after="0"/>
        <w:rPr>
          <w:rFonts w:ascii="Arial" w:hAnsi="Arial" w:cs="Arial"/>
          <w:b/>
          <w:sz w:val="22"/>
          <w:szCs w:val="22"/>
        </w:rPr>
      </w:pPr>
      <w:r w:rsidRPr="00933E24">
        <w:rPr>
          <w:rFonts w:ascii="Arial" w:hAnsi="Arial" w:cs="Arial"/>
          <w:sz w:val="22"/>
          <w:szCs w:val="22"/>
        </w:rPr>
        <w:t>Große Typenvielfalt – passend für jede Anwendung</w:t>
      </w:r>
      <w:r>
        <w:rPr>
          <w:rFonts w:ascii="Arial" w:hAnsi="Arial" w:cs="Arial"/>
          <w:sz w:val="22"/>
          <w:szCs w:val="22"/>
        </w:rPr>
        <w:t>: offene oder geschlossene Anwendungen, von 5 bis 150 Liter</w:t>
      </w:r>
    </w:p>
    <w:p w14:paraId="0B97765F" w14:textId="77777777" w:rsidR="002C2C42" w:rsidRPr="00933E24" w:rsidRDefault="002C2C42" w:rsidP="002C2C42">
      <w:pPr>
        <w:pStyle w:val="Listenabsatz"/>
        <w:widowControl w:val="0"/>
        <w:numPr>
          <w:ilvl w:val="0"/>
          <w:numId w:val="4"/>
        </w:numPr>
        <w:autoSpaceDE w:val="0"/>
        <w:autoSpaceDN w:val="0"/>
        <w:adjustRightInd w:val="0"/>
        <w:spacing w:after="0"/>
        <w:rPr>
          <w:rFonts w:ascii="Arial" w:hAnsi="Arial" w:cs="Arial"/>
          <w:b/>
          <w:sz w:val="22"/>
          <w:szCs w:val="22"/>
        </w:rPr>
      </w:pPr>
      <w:r w:rsidRPr="00933E24">
        <w:rPr>
          <w:rFonts w:ascii="Arial" w:hAnsi="Arial" w:cs="Arial"/>
          <w:sz w:val="22"/>
          <w:szCs w:val="22"/>
        </w:rPr>
        <w:t>Einfache und schnelle Montage</w:t>
      </w:r>
    </w:p>
    <w:p w14:paraId="4CA4D029" w14:textId="77777777" w:rsidR="002C2C42" w:rsidRPr="00933E24" w:rsidRDefault="002C2C42" w:rsidP="002C2C42">
      <w:pPr>
        <w:pStyle w:val="Listenabsatz"/>
        <w:widowControl w:val="0"/>
        <w:numPr>
          <w:ilvl w:val="0"/>
          <w:numId w:val="4"/>
        </w:numPr>
        <w:autoSpaceDE w:val="0"/>
        <w:autoSpaceDN w:val="0"/>
        <w:adjustRightInd w:val="0"/>
        <w:spacing w:after="0"/>
        <w:rPr>
          <w:rFonts w:ascii="Arial" w:hAnsi="Arial" w:cs="Arial"/>
          <w:sz w:val="22"/>
          <w:szCs w:val="22"/>
        </w:rPr>
      </w:pPr>
      <w:r w:rsidRPr="00933E24">
        <w:rPr>
          <w:rFonts w:ascii="Arial" w:hAnsi="Arial" w:cs="Arial"/>
          <w:sz w:val="22"/>
          <w:szCs w:val="22"/>
        </w:rPr>
        <w:t>Mit umschaltbarer Leistung (EI2/EI4/EI3)</w:t>
      </w:r>
    </w:p>
    <w:p w14:paraId="69D290D4" w14:textId="77777777" w:rsidR="002C2C42" w:rsidRPr="00933E24" w:rsidRDefault="002C2C42" w:rsidP="002C2C42">
      <w:pPr>
        <w:pStyle w:val="Listenabsatz"/>
        <w:widowControl w:val="0"/>
        <w:numPr>
          <w:ilvl w:val="0"/>
          <w:numId w:val="4"/>
        </w:numPr>
        <w:autoSpaceDE w:val="0"/>
        <w:autoSpaceDN w:val="0"/>
        <w:adjustRightInd w:val="0"/>
        <w:spacing w:after="0"/>
        <w:rPr>
          <w:rFonts w:ascii="Arial" w:hAnsi="Arial" w:cs="Arial"/>
          <w:sz w:val="22"/>
          <w:szCs w:val="22"/>
        </w:rPr>
      </w:pPr>
      <w:r w:rsidRPr="00933E24">
        <w:rPr>
          <w:rFonts w:ascii="Arial" w:hAnsi="Arial" w:cs="Arial"/>
          <w:sz w:val="22"/>
          <w:szCs w:val="22"/>
        </w:rPr>
        <w:t>Einfacher Austausch aller gängigen Durchlauferhitzer</w:t>
      </w:r>
    </w:p>
    <w:p w14:paraId="4E0B1059" w14:textId="77777777" w:rsidR="002C2C42" w:rsidRPr="00933E24" w:rsidRDefault="002C2C42" w:rsidP="002C2C42">
      <w:pPr>
        <w:pStyle w:val="Listenabsatz"/>
        <w:widowControl w:val="0"/>
        <w:numPr>
          <w:ilvl w:val="0"/>
          <w:numId w:val="4"/>
        </w:numPr>
        <w:autoSpaceDE w:val="0"/>
        <w:autoSpaceDN w:val="0"/>
        <w:adjustRightInd w:val="0"/>
        <w:spacing w:after="0"/>
        <w:rPr>
          <w:rFonts w:ascii="Arial" w:hAnsi="Arial" w:cs="Arial"/>
          <w:sz w:val="22"/>
          <w:szCs w:val="22"/>
        </w:rPr>
      </w:pPr>
      <w:r w:rsidRPr="00933E24">
        <w:rPr>
          <w:rFonts w:ascii="Arial" w:hAnsi="Arial" w:cs="Arial"/>
          <w:sz w:val="22"/>
          <w:szCs w:val="22"/>
        </w:rPr>
        <w:t>Easy-Befestigungssystem mit integriertem Ausgleich von Wandunebenheiten</w:t>
      </w:r>
    </w:p>
    <w:p w14:paraId="197EFF6D" w14:textId="77777777" w:rsidR="002C2C42" w:rsidRPr="00933E24" w:rsidRDefault="002C2C42" w:rsidP="002C2C42">
      <w:pPr>
        <w:pStyle w:val="Listenabsatz"/>
        <w:widowControl w:val="0"/>
        <w:numPr>
          <w:ilvl w:val="0"/>
          <w:numId w:val="4"/>
        </w:numPr>
        <w:autoSpaceDE w:val="0"/>
        <w:autoSpaceDN w:val="0"/>
        <w:adjustRightInd w:val="0"/>
        <w:spacing w:after="0"/>
        <w:rPr>
          <w:rFonts w:ascii="Arial" w:hAnsi="Arial" w:cs="Arial"/>
          <w:sz w:val="22"/>
          <w:szCs w:val="22"/>
        </w:rPr>
      </w:pPr>
      <w:r w:rsidRPr="00933E24">
        <w:rPr>
          <w:rFonts w:ascii="Arial" w:hAnsi="Arial" w:cs="Arial"/>
          <w:sz w:val="22"/>
          <w:szCs w:val="22"/>
        </w:rPr>
        <w:t>Einführhilfe für das Anschlusskabel</w:t>
      </w:r>
    </w:p>
    <w:p w14:paraId="3819AAF3" w14:textId="77777777" w:rsidR="002C2C42" w:rsidRPr="00933E24" w:rsidRDefault="002C2C42" w:rsidP="002C2C42">
      <w:pPr>
        <w:pStyle w:val="Listenabsatz"/>
        <w:widowControl w:val="0"/>
        <w:numPr>
          <w:ilvl w:val="0"/>
          <w:numId w:val="4"/>
        </w:numPr>
        <w:autoSpaceDE w:val="0"/>
        <w:autoSpaceDN w:val="0"/>
        <w:adjustRightInd w:val="0"/>
        <w:spacing w:after="0"/>
        <w:rPr>
          <w:rFonts w:ascii="Arial" w:hAnsi="Arial" w:cs="Arial"/>
          <w:sz w:val="22"/>
          <w:szCs w:val="22"/>
        </w:rPr>
      </w:pPr>
      <w:r w:rsidRPr="00933E24">
        <w:rPr>
          <w:rFonts w:ascii="Arial" w:hAnsi="Arial" w:cs="Arial"/>
          <w:sz w:val="22"/>
          <w:szCs w:val="22"/>
        </w:rPr>
        <w:t>Umfangreiche Sicherheitskonzepte</w:t>
      </w:r>
    </w:p>
    <w:p w14:paraId="4BC00884" w14:textId="77777777" w:rsidR="002C2C42" w:rsidRPr="00732D07" w:rsidRDefault="002C2C42" w:rsidP="002C2C42">
      <w:pPr>
        <w:widowControl w:val="0"/>
        <w:autoSpaceDE w:val="0"/>
        <w:autoSpaceDN w:val="0"/>
        <w:adjustRightInd w:val="0"/>
        <w:spacing w:after="0"/>
        <w:rPr>
          <w:rFonts w:ascii="Arial" w:hAnsi="Arial" w:cs="Arial"/>
          <w:sz w:val="22"/>
          <w:szCs w:val="22"/>
        </w:rPr>
      </w:pPr>
    </w:p>
    <w:p w14:paraId="21137A6F" w14:textId="77777777" w:rsidR="002C2C42" w:rsidRDefault="002C2C42" w:rsidP="002C2C42">
      <w:pPr>
        <w:widowControl w:val="0"/>
        <w:autoSpaceDE w:val="0"/>
        <w:autoSpaceDN w:val="0"/>
        <w:adjustRightInd w:val="0"/>
        <w:spacing w:after="0"/>
        <w:rPr>
          <w:rFonts w:ascii="Arial" w:hAnsi="Arial" w:cs="Arial"/>
          <w:b/>
          <w:sz w:val="22"/>
          <w:szCs w:val="22"/>
        </w:rPr>
      </w:pPr>
      <w:r w:rsidRPr="00570AE1">
        <w:rPr>
          <w:rFonts w:ascii="Arial" w:hAnsi="Arial" w:cs="Arial"/>
          <w:b/>
          <w:sz w:val="22"/>
          <w:szCs w:val="22"/>
        </w:rPr>
        <w:t>Vorteile für die Anwender</w:t>
      </w:r>
    </w:p>
    <w:p w14:paraId="79A36EF3" w14:textId="77777777" w:rsidR="002C2C42" w:rsidRPr="00570AE1" w:rsidRDefault="002C2C42" w:rsidP="002C2C42">
      <w:pPr>
        <w:widowControl w:val="0"/>
        <w:autoSpaceDE w:val="0"/>
        <w:autoSpaceDN w:val="0"/>
        <w:adjustRightInd w:val="0"/>
        <w:spacing w:after="0"/>
        <w:rPr>
          <w:rFonts w:ascii="Arial" w:hAnsi="Arial" w:cs="Arial"/>
          <w:b/>
          <w:sz w:val="22"/>
          <w:szCs w:val="22"/>
        </w:rPr>
      </w:pPr>
    </w:p>
    <w:p w14:paraId="034CBCEF" w14:textId="77777777" w:rsidR="002C2C42" w:rsidRPr="00C21BEA" w:rsidRDefault="002C2C42" w:rsidP="002C2C42">
      <w:pPr>
        <w:pStyle w:val="Listenabsatz"/>
        <w:widowControl w:val="0"/>
        <w:numPr>
          <w:ilvl w:val="0"/>
          <w:numId w:val="5"/>
        </w:numPr>
        <w:autoSpaceDE w:val="0"/>
        <w:autoSpaceDN w:val="0"/>
        <w:adjustRightInd w:val="0"/>
        <w:spacing w:after="0"/>
        <w:rPr>
          <w:rFonts w:ascii="Arial" w:hAnsi="Arial" w:cs="Arial"/>
          <w:sz w:val="22"/>
          <w:szCs w:val="22"/>
        </w:rPr>
      </w:pPr>
      <w:r w:rsidRPr="00C21BEA">
        <w:rPr>
          <w:rFonts w:ascii="Arial" w:hAnsi="Arial" w:cs="Arial"/>
          <w:sz w:val="22"/>
          <w:szCs w:val="22"/>
        </w:rPr>
        <w:t>Komfort-Durchlauferhitzer zur schnellen und effizienten Bereitstellung von warmem Wasser</w:t>
      </w:r>
    </w:p>
    <w:p w14:paraId="31F8D0AD" w14:textId="77777777" w:rsidR="002C2C42" w:rsidRPr="00C21BEA" w:rsidRDefault="002C2C42" w:rsidP="002C2C42">
      <w:pPr>
        <w:pStyle w:val="Listenabsatz"/>
        <w:widowControl w:val="0"/>
        <w:numPr>
          <w:ilvl w:val="0"/>
          <w:numId w:val="5"/>
        </w:numPr>
        <w:autoSpaceDE w:val="0"/>
        <w:autoSpaceDN w:val="0"/>
        <w:adjustRightInd w:val="0"/>
        <w:spacing w:after="0"/>
        <w:rPr>
          <w:rFonts w:ascii="Arial" w:hAnsi="Arial" w:cs="Arial"/>
          <w:sz w:val="22"/>
          <w:szCs w:val="22"/>
        </w:rPr>
      </w:pPr>
      <w:r w:rsidRPr="00C21BEA">
        <w:rPr>
          <w:rFonts w:ascii="Arial" w:hAnsi="Arial" w:cs="Arial"/>
          <w:sz w:val="22"/>
          <w:szCs w:val="22"/>
        </w:rPr>
        <w:t>Elektronischer Durchlauferhitzer für gradgenaue Wassertemperaturen und für unterschiedliche Anwendungen</w:t>
      </w:r>
    </w:p>
    <w:p w14:paraId="316A4B00" w14:textId="77777777" w:rsidR="002C2C42" w:rsidRPr="00C21BEA" w:rsidRDefault="002C2C42" w:rsidP="002C2C42">
      <w:pPr>
        <w:pStyle w:val="Listenabsatz"/>
        <w:widowControl w:val="0"/>
        <w:numPr>
          <w:ilvl w:val="0"/>
          <w:numId w:val="5"/>
        </w:numPr>
        <w:autoSpaceDE w:val="0"/>
        <w:autoSpaceDN w:val="0"/>
        <w:adjustRightInd w:val="0"/>
        <w:spacing w:after="0"/>
        <w:rPr>
          <w:rFonts w:ascii="Arial" w:hAnsi="Arial" w:cs="Arial"/>
          <w:sz w:val="22"/>
          <w:szCs w:val="22"/>
        </w:rPr>
      </w:pPr>
      <w:r w:rsidRPr="00C21BEA">
        <w:rPr>
          <w:rFonts w:ascii="Arial" w:hAnsi="Arial" w:cs="Arial"/>
          <w:sz w:val="22"/>
          <w:szCs w:val="22"/>
        </w:rPr>
        <w:t>Energie- und wassersparend – nur das aktuell benötigte Wasser wird erwärmt</w:t>
      </w:r>
    </w:p>
    <w:p w14:paraId="55CC1AC9" w14:textId="77777777" w:rsidR="002C2C42" w:rsidRPr="00C21BEA" w:rsidRDefault="002C2C42" w:rsidP="002C2C42">
      <w:pPr>
        <w:pStyle w:val="Listenabsatz"/>
        <w:widowControl w:val="0"/>
        <w:numPr>
          <w:ilvl w:val="0"/>
          <w:numId w:val="5"/>
        </w:numPr>
        <w:autoSpaceDE w:val="0"/>
        <w:autoSpaceDN w:val="0"/>
        <w:adjustRightInd w:val="0"/>
        <w:spacing w:after="0"/>
        <w:rPr>
          <w:rFonts w:ascii="Arial" w:hAnsi="Arial" w:cs="Arial"/>
          <w:sz w:val="22"/>
          <w:szCs w:val="22"/>
        </w:rPr>
      </w:pPr>
      <w:r w:rsidRPr="00C21BEA">
        <w:rPr>
          <w:rFonts w:ascii="Arial" w:hAnsi="Arial" w:cs="Arial"/>
          <w:sz w:val="22"/>
          <w:szCs w:val="22"/>
        </w:rPr>
        <w:t>Effizient – kurze Leitungswege zur schnellen Verfügbarkeit von Warmwasser</w:t>
      </w:r>
    </w:p>
    <w:p w14:paraId="122C7E6B" w14:textId="77777777" w:rsidR="002C2C42" w:rsidRPr="00C21BEA" w:rsidRDefault="002C2C42" w:rsidP="002C2C42">
      <w:pPr>
        <w:pStyle w:val="Listenabsatz"/>
        <w:widowControl w:val="0"/>
        <w:numPr>
          <w:ilvl w:val="0"/>
          <w:numId w:val="5"/>
        </w:numPr>
        <w:autoSpaceDE w:val="0"/>
        <w:autoSpaceDN w:val="0"/>
        <w:adjustRightInd w:val="0"/>
        <w:spacing w:after="0"/>
        <w:rPr>
          <w:rFonts w:ascii="Arial" w:hAnsi="Arial" w:cs="Arial"/>
          <w:sz w:val="22"/>
          <w:szCs w:val="22"/>
        </w:rPr>
      </w:pPr>
      <w:r w:rsidRPr="00C21BEA">
        <w:rPr>
          <w:rFonts w:ascii="Arial" w:hAnsi="Arial" w:cs="Arial"/>
          <w:sz w:val="22"/>
          <w:szCs w:val="22"/>
        </w:rPr>
        <w:lastRenderedPageBreak/>
        <w:t>Kompakt-Durchlauferhitzer für hohe Wassertemperaturen, z. B. in der Küche (Typ EI3)</w:t>
      </w:r>
    </w:p>
    <w:p w14:paraId="4FFA89D7" w14:textId="77777777" w:rsidR="002C2C42" w:rsidRPr="00C21BEA" w:rsidRDefault="002C2C42" w:rsidP="002C2C42">
      <w:pPr>
        <w:pStyle w:val="Listenabsatz"/>
        <w:widowControl w:val="0"/>
        <w:numPr>
          <w:ilvl w:val="0"/>
          <w:numId w:val="5"/>
        </w:numPr>
        <w:autoSpaceDE w:val="0"/>
        <w:autoSpaceDN w:val="0"/>
        <w:adjustRightInd w:val="0"/>
        <w:spacing w:after="0"/>
        <w:rPr>
          <w:rFonts w:ascii="Arial" w:hAnsi="Arial" w:cs="Arial"/>
          <w:sz w:val="22"/>
          <w:szCs w:val="22"/>
        </w:rPr>
      </w:pPr>
      <w:r w:rsidRPr="00C21BEA">
        <w:rPr>
          <w:rFonts w:ascii="Arial" w:hAnsi="Arial" w:cs="Arial"/>
          <w:sz w:val="22"/>
          <w:szCs w:val="22"/>
        </w:rPr>
        <w:t>Mini-Durchlauferhitzer zur schnellen Montage, z. B. für Gäste-WC (Typ EI5)</w:t>
      </w:r>
    </w:p>
    <w:p w14:paraId="5986D512" w14:textId="77777777" w:rsidR="002C2C42" w:rsidRDefault="002C2C42" w:rsidP="002C2C42">
      <w:pPr>
        <w:widowControl w:val="0"/>
        <w:autoSpaceDE w:val="0"/>
        <w:autoSpaceDN w:val="0"/>
        <w:adjustRightInd w:val="0"/>
        <w:spacing w:after="0"/>
        <w:rPr>
          <w:rFonts w:ascii="Arial" w:hAnsi="Arial" w:cs="Arial"/>
          <w:sz w:val="22"/>
          <w:szCs w:val="22"/>
        </w:rPr>
      </w:pPr>
    </w:p>
    <w:p w14:paraId="24A8F6D2" w14:textId="77777777" w:rsidR="002C2C42" w:rsidRDefault="002C2C42" w:rsidP="002C2C42">
      <w:pPr>
        <w:widowControl w:val="0"/>
        <w:autoSpaceDE w:val="0"/>
        <w:autoSpaceDN w:val="0"/>
        <w:adjustRightInd w:val="0"/>
        <w:spacing w:after="0"/>
        <w:rPr>
          <w:rFonts w:ascii="Arial" w:hAnsi="Arial" w:cs="Arial"/>
          <w:b/>
          <w:sz w:val="22"/>
          <w:szCs w:val="22"/>
        </w:rPr>
      </w:pPr>
      <w:r w:rsidRPr="00C21BEA">
        <w:rPr>
          <w:rFonts w:ascii="Arial" w:hAnsi="Arial" w:cs="Arial"/>
          <w:b/>
          <w:sz w:val="22"/>
          <w:szCs w:val="22"/>
        </w:rPr>
        <w:t>Technische Daten</w:t>
      </w:r>
    </w:p>
    <w:p w14:paraId="0DE45492" w14:textId="77777777" w:rsidR="002C2C42" w:rsidRPr="00C21BEA" w:rsidRDefault="002C2C42" w:rsidP="002C2C42">
      <w:pPr>
        <w:widowControl w:val="0"/>
        <w:autoSpaceDE w:val="0"/>
        <w:autoSpaceDN w:val="0"/>
        <w:adjustRightInd w:val="0"/>
        <w:spacing w:after="0"/>
        <w:rPr>
          <w:rFonts w:ascii="Arial" w:hAnsi="Arial" w:cs="Arial"/>
          <w:b/>
          <w:sz w:val="22"/>
          <w:szCs w:val="22"/>
        </w:rPr>
      </w:pPr>
    </w:p>
    <w:p w14:paraId="0111A39F" w14:textId="77777777" w:rsidR="002C2C42" w:rsidRDefault="002C2C42" w:rsidP="002C2C42">
      <w:pPr>
        <w:pStyle w:val="Listenabsatz"/>
        <w:widowControl w:val="0"/>
        <w:numPr>
          <w:ilvl w:val="0"/>
          <w:numId w:val="6"/>
        </w:numPr>
        <w:autoSpaceDE w:val="0"/>
        <w:autoSpaceDN w:val="0"/>
        <w:adjustRightInd w:val="0"/>
        <w:spacing w:after="0"/>
        <w:ind w:left="709" w:hanging="349"/>
        <w:rPr>
          <w:rFonts w:ascii="Arial" w:hAnsi="Arial" w:cs="Arial"/>
          <w:sz w:val="22"/>
          <w:szCs w:val="22"/>
        </w:rPr>
      </w:pPr>
      <w:r w:rsidRPr="00336CBD">
        <w:rPr>
          <w:rFonts w:ascii="Arial" w:hAnsi="Arial" w:cs="Arial"/>
          <w:sz w:val="22"/>
          <w:szCs w:val="22"/>
        </w:rPr>
        <w:t>Nennleistung: 18 bis 27 kW (</w:t>
      </w:r>
      <w:proofErr w:type="spellStart"/>
      <w:r w:rsidRPr="00336CBD">
        <w:rPr>
          <w:rFonts w:ascii="Arial" w:hAnsi="Arial" w:cs="Arial"/>
          <w:sz w:val="22"/>
          <w:szCs w:val="22"/>
        </w:rPr>
        <w:t>Vitotherm</w:t>
      </w:r>
      <w:proofErr w:type="spellEnd"/>
      <w:r w:rsidRPr="00336CBD">
        <w:rPr>
          <w:rFonts w:ascii="Arial" w:hAnsi="Arial" w:cs="Arial"/>
          <w:sz w:val="22"/>
          <w:szCs w:val="22"/>
        </w:rPr>
        <w:t xml:space="preserve"> EI2, EI4, EI6)</w:t>
      </w:r>
      <w:r>
        <w:rPr>
          <w:rFonts w:ascii="Arial" w:hAnsi="Arial" w:cs="Arial"/>
          <w:sz w:val="22"/>
          <w:szCs w:val="22"/>
        </w:rPr>
        <w:br/>
        <w:t xml:space="preserve">                       11 bis 13,5 kW (</w:t>
      </w:r>
      <w:proofErr w:type="spellStart"/>
      <w:r>
        <w:rPr>
          <w:rFonts w:ascii="Arial" w:hAnsi="Arial" w:cs="Arial"/>
          <w:sz w:val="22"/>
          <w:szCs w:val="22"/>
        </w:rPr>
        <w:t>Vitotherm</w:t>
      </w:r>
      <w:proofErr w:type="spellEnd"/>
      <w:r>
        <w:rPr>
          <w:rFonts w:ascii="Arial" w:hAnsi="Arial" w:cs="Arial"/>
          <w:sz w:val="22"/>
          <w:szCs w:val="22"/>
        </w:rPr>
        <w:t xml:space="preserve"> EI3)</w:t>
      </w:r>
      <w:r>
        <w:rPr>
          <w:rFonts w:ascii="Arial" w:hAnsi="Arial" w:cs="Arial"/>
          <w:sz w:val="22"/>
          <w:szCs w:val="22"/>
        </w:rPr>
        <w:br/>
        <w:t xml:space="preserve">                       3,5 bis 6,5 kW (</w:t>
      </w:r>
      <w:proofErr w:type="spellStart"/>
      <w:r>
        <w:rPr>
          <w:rFonts w:ascii="Arial" w:hAnsi="Arial" w:cs="Arial"/>
          <w:sz w:val="22"/>
          <w:szCs w:val="22"/>
        </w:rPr>
        <w:t>Vitotherm</w:t>
      </w:r>
      <w:proofErr w:type="spellEnd"/>
      <w:r>
        <w:rPr>
          <w:rFonts w:ascii="Arial" w:hAnsi="Arial" w:cs="Arial"/>
          <w:sz w:val="22"/>
          <w:szCs w:val="22"/>
        </w:rPr>
        <w:t xml:space="preserve"> EI5)</w:t>
      </w:r>
      <w:r>
        <w:rPr>
          <w:rFonts w:ascii="Arial" w:hAnsi="Arial" w:cs="Arial"/>
          <w:sz w:val="22"/>
          <w:szCs w:val="22"/>
        </w:rPr>
        <w:br/>
        <w:t xml:space="preserve">                       2 kW (</w:t>
      </w:r>
      <w:proofErr w:type="spellStart"/>
      <w:r>
        <w:rPr>
          <w:rFonts w:ascii="Arial" w:hAnsi="Arial" w:cs="Arial"/>
          <w:sz w:val="22"/>
          <w:szCs w:val="22"/>
        </w:rPr>
        <w:t>Vitotherm</w:t>
      </w:r>
      <w:proofErr w:type="spellEnd"/>
      <w:r>
        <w:rPr>
          <w:rFonts w:ascii="Arial" w:hAnsi="Arial" w:cs="Arial"/>
          <w:sz w:val="22"/>
          <w:szCs w:val="22"/>
        </w:rPr>
        <w:t xml:space="preserve"> ES2 und ES6)</w:t>
      </w:r>
      <w:r>
        <w:rPr>
          <w:rFonts w:ascii="Arial" w:hAnsi="Arial" w:cs="Arial"/>
          <w:sz w:val="22"/>
          <w:szCs w:val="22"/>
        </w:rPr>
        <w:br/>
        <w:t xml:space="preserve">                       2 bis 6 kW (</w:t>
      </w:r>
      <w:proofErr w:type="spellStart"/>
      <w:r>
        <w:rPr>
          <w:rFonts w:ascii="Arial" w:hAnsi="Arial" w:cs="Arial"/>
          <w:sz w:val="22"/>
          <w:szCs w:val="22"/>
        </w:rPr>
        <w:t>Vitotherm</w:t>
      </w:r>
      <w:proofErr w:type="spellEnd"/>
      <w:r>
        <w:rPr>
          <w:rFonts w:ascii="Arial" w:hAnsi="Arial" w:cs="Arial"/>
          <w:sz w:val="22"/>
          <w:szCs w:val="22"/>
        </w:rPr>
        <w:t xml:space="preserve"> EW4 und EW6)</w:t>
      </w:r>
    </w:p>
    <w:p w14:paraId="1CBEA943" w14:textId="77777777" w:rsidR="002C2C42" w:rsidRPr="00336CBD" w:rsidRDefault="002C2C42" w:rsidP="002C2C42">
      <w:pPr>
        <w:pStyle w:val="Listenabsatz"/>
        <w:widowControl w:val="0"/>
        <w:numPr>
          <w:ilvl w:val="0"/>
          <w:numId w:val="6"/>
        </w:numPr>
        <w:autoSpaceDE w:val="0"/>
        <w:autoSpaceDN w:val="0"/>
        <w:adjustRightInd w:val="0"/>
        <w:spacing w:after="0"/>
        <w:ind w:left="709" w:hanging="349"/>
        <w:rPr>
          <w:rFonts w:ascii="Arial" w:hAnsi="Arial" w:cs="Arial"/>
          <w:sz w:val="22"/>
          <w:szCs w:val="22"/>
        </w:rPr>
      </w:pPr>
      <w:r>
        <w:rPr>
          <w:rFonts w:ascii="Arial" w:hAnsi="Arial" w:cs="Arial"/>
          <w:sz w:val="22"/>
          <w:szCs w:val="22"/>
        </w:rPr>
        <w:t>Energieeffizienzklasse: A (Durchlauferhitzer), Wandspeicher haben verschiedene Effizienzklassen</w:t>
      </w:r>
    </w:p>
    <w:p w14:paraId="5970200B" w14:textId="77777777" w:rsidR="002C2C42" w:rsidRDefault="002C2C42" w:rsidP="002C2C42">
      <w:pPr>
        <w:widowControl w:val="0"/>
        <w:autoSpaceDE w:val="0"/>
        <w:autoSpaceDN w:val="0"/>
        <w:adjustRightInd w:val="0"/>
        <w:spacing w:after="0"/>
        <w:rPr>
          <w:rFonts w:ascii="Arial" w:hAnsi="Arial" w:cs="Arial"/>
          <w:sz w:val="22"/>
          <w:szCs w:val="22"/>
        </w:rPr>
      </w:pPr>
    </w:p>
    <w:p w14:paraId="54068855" w14:textId="67E5191B" w:rsidR="002C2C42" w:rsidRDefault="002C2C42" w:rsidP="002C2C42">
      <w:pPr>
        <w:widowControl w:val="0"/>
        <w:autoSpaceDE w:val="0"/>
        <w:autoSpaceDN w:val="0"/>
        <w:adjustRightInd w:val="0"/>
        <w:spacing w:after="0"/>
        <w:rPr>
          <w:rFonts w:ascii="Arial" w:hAnsi="Arial" w:cs="Arial"/>
          <w:sz w:val="22"/>
          <w:szCs w:val="22"/>
        </w:rPr>
      </w:pPr>
    </w:p>
    <w:p w14:paraId="5B01068F" w14:textId="77777777" w:rsidR="009541B5" w:rsidRPr="009541B5" w:rsidRDefault="009541B5" w:rsidP="002C2C42">
      <w:pPr>
        <w:widowControl w:val="0"/>
        <w:autoSpaceDE w:val="0"/>
        <w:autoSpaceDN w:val="0"/>
        <w:adjustRightInd w:val="0"/>
        <w:spacing w:after="0"/>
        <w:rPr>
          <w:rFonts w:ascii="Arial" w:hAnsi="Arial" w:cs="Arial"/>
          <w:sz w:val="22"/>
          <w:szCs w:val="22"/>
        </w:rPr>
      </w:pPr>
      <w:bookmarkStart w:id="0" w:name="_GoBack"/>
      <w:bookmarkEnd w:id="0"/>
    </w:p>
    <w:p w14:paraId="6334EC8C" w14:textId="77777777" w:rsidR="009541B5" w:rsidRDefault="009541B5" w:rsidP="009541B5">
      <w:pPr>
        <w:spacing w:after="0"/>
        <w:rPr>
          <w:rFonts w:ascii="Arial" w:eastAsia="Arial" w:hAnsi="Arial" w:cs="Arial"/>
          <w:sz w:val="22"/>
          <w:szCs w:val="22"/>
        </w:rPr>
      </w:pPr>
    </w:p>
    <w:p w14:paraId="00639619" w14:textId="77777777" w:rsidR="009541B5" w:rsidRDefault="009541B5" w:rsidP="009541B5">
      <w:pPr>
        <w:spacing w:after="0"/>
        <w:rPr>
          <w:rFonts w:ascii="Arial" w:eastAsia="Arial" w:hAnsi="Arial" w:cs="Arial"/>
          <w:sz w:val="22"/>
          <w:szCs w:val="22"/>
        </w:rPr>
      </w:pPr>
      <w:r>
        <w:rPr>
          <w:rFonts w:ascii="Arial" w:eastAsia="Arial" w:hAnsi="Arial" w:cs="Arial"/>
          <w:noProof/>
          <w:sz w:val="22"/>
          <w:szCs w:val="22"/>
        </w:rPr>
        <mc:AlternateContent>
          <mc:Choice Requires="wps">
            <w:drawing>
              <wp:inline distT="0" distB="0" distL="0" distR="0" wp14:anchorId="1E30188C" wp14:editId="362A8413">
                <wp:extent cx="2440418" cy="1229293"/>
                <wp:effectExtent l="0" t="0" r="0" b="3175"/>
                <wp:docPr id="7" name="Textfeld 7"/>
                <wp:cNvGraphicFramePr/>
                <a:graphic xmlns:a="http://schemas.openxmlformats.org/drawingml/2006/main">
                  <a:graphicData uri="http://schemas.microsoft.com/office/word/2010/wordprocessingShape">
                    <wps:wsp>
                      <wps:cNvSpPr txBox="1"/>
                      <wps:spPr>
                        <a:xfrm>
                          <a:off x="0" y="0"/>
                          <a:ext cx="2440418" cy="1229293"/>
                        </a:xfrm>
                        <a:prstGeom prst="rect">
                          <a:avLst/>
                        </a:prstGeom>
                        <a:solidFill>
                          <a:schemeClr val="lt1"/>
                        </a:solidFill>
                        <a:ln w="6350">
                          <a:noFill/>
                        </a:ln>
                      </wps:spPr>
                      <wps:txbx>
                        <w:txbxContent>
                          <w:p w14:paraId="0DC69050" w14:textId="77777777" w:rsidR="009541B5" w:rsidRPr="00EF5521" w:rsidRDefault="009541B5" w:rsidP="009541B5">
                            <w:pPr>
                              <w:spacing w:after="0"/>
                              <w:rPr>
                                <w:rFonts w:ascii="Arial" w:eastAsia="Arial" w:hAnsi="Arial" w:cs="Arial"/>
                                <w:b/>
                                <w:sz w:val="22"/>
                                <w:szCs w:val="22"/>
                              </w:rPr>
                            </w:pPr>
                            <w:r w:rsidRPr="00EF5521">
                              <w:rPr>
                                <w:rFonts w:ascii="Arial" w:eastAsia="Arial" w:hAnsi="Arial" w:cs="Arial"/>
                                <w:b/>
                                <w:sz w:val="22"/>
                                <w:szCs w:val="22"/>
                              </w:rPr>
                              <w:t>Kontakt für Medien</w:t>
                            </w:r>
                          </w:p>
                          <w:p w14:paraId="159B0D34" w14:textId="77777777" w:rsidR="009541B5" w:rsidRPr="00EF5521" w:rsidRDefault="009541B5" w:rsidP="009541B5">
                            <w:pPr>
                              <w:spacing w:after="0"/>
                              <w:rPr>
                                <w:rFonts w:ascii="Arial" w:hAnsi="Arial" w:cs="Arial"/>
                                <w:sz w:val="22"/>
                                <w:szCs w:val="22"/>
                              </w:rPr>
                            </w:pPr>
                          </w:p>
                          <w:p w14:paraId="785649F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Viessmann Werke GmbH &amp; Co. KG</w:t>
                            </w:r>
                          </w:p>
                          <w:p w14:paraId="215FC2C0"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 xml:space="preserve">35107 </w:t>
                            </w:r>
                            <w:proofErr w:type="spellStart"/>
                            <w:r w:rsidRPr="00EF5521">
                              <w:rPr>
                                <w:rFonts w:ascii="Arial" w:eastAsia="Arial" w:hAnsi="Arial" w:cs="Arial"/>
                                <w:color w:val="000000" w:themeColor="text1"/>
                                <w:sz w:val="22"/>
                                <w:szCs w:val="22"/>
                              </w:rPr>
                              <w:t>Allendorf</w:t>
                            </w:r>
                            <w:proofErr w:type="spellEnd"/>
                            <w:r w:rsidRPr="00EF5521">
                              <w:rPr>
                                <w:rFonts w:ascii="Arial" w:eastAsia="Arial" w:hAnsi="Arial" w:cs="Arial"/>
                                <w:color w:val="000000" w:themeColor="text1"/>
                                <w:sz w:val="22"/>
                                <w:szCs w:val="22"/>
                              </w:rPr>
                              <w:t xml:space="preserve"> (Eder)</w:t>
                            </w:r>
                          </w:p>
                          <w:p w14:paraId="71BF00B6"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Telefon: +49 (0)6452 702533</w:t>
                            </w:r>
                          </w:p>
                          <w:p w14:paraId="478B3277"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info-pr@viessmann.de</w:t>
                            </w:r>
                          </w:p>
                          <w:p w14:paraId="421BCBE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www.viessmann.de</w:t>
                            </w:r>
                          </w:p>
                          <w:p w14:paraId="3F696FF9" w14:textId="77777777" w:rsidR="009541B5" w:rsidRPr="00EF5521" w:rsidRDefault="009541B5" w:rsidP="009541B5">
                            <w:pPr>
                              <w:spacing w:after="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30188C" id="_x0000_t202" coordsize="21600,21600" o:spt="202" path="m,l,21600r21600,l21600,xe">
                <v:stroke joinstyle="miter"/>
                <v:path gradientshapeok="t" o:connecttype="rect"/>
              </v:shapetype>
              <v:shape id="Textfeld 7" o:spid="_x0000_s1026" type="#_x0000_t202" style="width:192.15pt;height:9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" fillcolor="white [3201]" stroked="f" strokeweight=".5pt">
                <v:textbox>
                  <w:txbxContent>
                    <w:p w14:paraId="0DC69050" w14:textId="77777777" w:rsidR="009541B5" w:rsidRPr="00EF5521" w:rsidRDefault="009541B5" w:rsidP="009541B5">
                      <w:pPr>
                        <w:spacing w:after="0"/>
                        <w:rPr>
                          <w:rFonts w:ascii="Arial" w:eastAsia="Arial" w:hAnsi="Arial" w:cs="Arial"/>
                          <w:b/>
                          <w:sz w:val="22"/>
                          <w:szCs w:val="22"/>
                        </w:rPr>
                      </w:pPr>
                      <w:r w:rsidRPr="00EF5521">
                        <w:rPr>
                          <w:rFonts w:ascii="Arial" w:eastAsia="Arial" w:hAnsi="Arial" w:cs="Arial"/>
                          <w:b/>
                          <w:sz w:val="22"/>
                          <w:szCs w:val="22"/>
                        </w:rPr>
                        <w:t>Kontakt für Medien</w:t>
                      </w:r>
                    </w:p>
                    <w:p w14:paraId="159B0D34" w14:textId="77777777" w:rsidR="009541B5" w:rsidRPr="00EF5521" w:rsidRDefault="009541B5" w:rsidP="009541B5">
                      <w:pPr>
                        <w:spacing w:after="0"/>
                        <w:rPr>
                          <w:rFonts w:ascii="Arial" w:hAnsi="Arial" w:cs="Arial"/>
                          <w:sz w:val="22"/>
                          <w:szCs w:val="22"/>
                        </w:rPr>
                      </w:pPr>
                    </w:p>
                    <w:p w14:paraId="785649F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Viessmann Werke GmbH &amp; Co. KG</w:t>
                      </w:r>
                    </w:p>
                    <w:p w14:paraId="215FC2C0"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 xml:space="preserve">35107 </w:t>
                      </w:r>
                      <w:proofErr w:type="spellStart"/>
                      <w:r w:rsidRPr="00EF5521">
                        <w:rPr>
                          <w:rFonts w:ascii="Arial" w:eastAsia="Arial" w:hAnsi="Arial" w:cs="Arial"/>
                          <w:color w:val="000000" w:themeColor="text1"/>
                          <w:sz w:val="22"/>
                          <w:szCs w:val="22"/>
                        </w:rPr>
                        <w:t>Allendorf</w:t>
                      </w:r>
                      <w:proofErr w:type="spellEnd"/>
                      <w:r w:rsidRPr="00EF5521">
                        <w:rPr>
                          <w:rFonts w:ascii="Arial" w:eastAsia="Arial" w:hAnsi="Arial" w:cs="Arial"/>
                          <w:color w:val="000000" w:themeColor="text1"/>
                          <w:sz w:val="22"/>
                          <w:szCs w:val="22"/>
                        </w:rPr>
                        <w:t xml:space="preserve"> (Eder)</w:t>
                      </w:r>
                    </w:p>
                    <w:p w14:paraId="71BF00B6"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Telefon: +49 (0)6452 702533</w:t>
                      </w:r>
                    </w:p>
                    <w:p w14:paraId="478B3277"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info-pr@viessmann.de</w:t>
                      </w:r>
                    </w:p>
                    <w:p w14:paraId="421BCBE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www.viessmann.de</w:t>
                      </w:r>
                    </w:p>
                    <w:p w14:paraId="3F696FF9" w14:textId="77777777" w:rsidR="009541B5" w:rsidRPr="00EF5521" w:rsidRDefault="009541B5" w:rsidP="009541B5">
                      <w:pPr>
                        <w:spacing w:after="0"/>
                        <w:rPr>
                          <w:rFonts w:ascii="Arial" w:hAnsi="Arial" w:cs="Arial"/>
                          <w:sz w:val="22"/>
                          <w:szCs w:val="22"/>
                        </w:rPr>
                      </w:pPr>
                    </w:p>
                  </w:txbxContent>
                </v:textbox>
                <w10:anchorlock/>
              </v:shape>
            </w:pict>
          </mc:Fallback>
        </mc:AlternateContent>
      </w:r>
      <w:r>
        <w:rPr>
          <w:rFonts w:ascii="Arial" w:eastAsia="Arial" w:hAnsi="Arial" w:cs="Arial"/>
          <w:sz w:val="22"/>
          <w:szCs w:val="22"/>
        </w:rPr>
        <w:t xml:space="preserve">         </w:t>
      </w:r>
      <w:r>
        <w:rPr>
          <w:rFonts w:ascii="Arial" w:eastAsia="Arial" w:hAnsi="Arial" w:cs="Arial"/>
          <w:noProof/>
          <w:sz w:val="22"/>
          <w:szCs w:val="22"/>
        </w:rPr>
        <mc:AlternateContent>
          <mc:Choice Requires="wps">
            <w:drawing>
              <wp:inline distT="0" distB="0" distL="0" distR="0" wp14:anchorId="1819939A" wp14:editId="284029B4">
                <wp:extent cx="2440418" cy="1229293"/>
                <wp:effectExtent l="0" t="0" r="0" b="3175"/>
                <wp:docPr id="8" name="Textfeld 8"/>
                <wp:cNvGraphicFramePr/>
                <a:graphic xmlns:a="http://schemas.openxmlformats.org/drawingml/2006/main">
                  <a:graphicData uri="http://schemas.microsoft.com/office/word/2010/wordprocessingShape">
                    <wps:wsp>
                      <wps:cNvSpPr txBox="1"/>
                      <wps:spPr>
                        <a:xfrm>
                          <a:off x="0" y="0"/>
                          <a:ext cx="2440418" cy="1229293"/>
                        </a:xfrm>
                        <a:prstGeom prst="rect">
                          <a:avLst/>
                        </a:prstGeom>
                        <a:solidFill>
                          <a:schemeClr val="lt1"/>
                        </a:solidFill>
                        <a:ln w="6350">
                          <a:noFill/>
                        </a:ln>
                      </wps:spPr>
                      <wps:txbx>
                        <w:txbxContent>
                          <w:p w14:paraId="5FAD6543" w14:textId="77777777" w:rsidR="009541B5" w:rsidRPr="00EF5521" w:rsidRDefault="009541B5" w:rsidP="009541B5">
                            <w:pPr>
                              <w:spacing w:after="0"/>
                              <w:rPr>
                                <w:rFonts w:ascii="Arial" w:eastAsia="Arial" w:hAnsi="Arial" w:cs="Arial"/>
                                <w:b/>
                                <w:sz w:val="22"/>
                                <w:szCs w:val="22"/>
                              </w:rPr>
                            </w:pPr>
                            <w:r w:rsidRPr="00EF5521">
                              <w:rPr>
                                <w:rFonts w:ascii="Arial" w:eastAsia="Arial" w:hAnsi="Arial" w:cs="Arial"/>
                                <w:b/>
                                <w:sz w:val="22"/>
                                <w:szCs w:val="22"/>
                              </w:rPr>
                              <w:t>Kontakt für M</w:t>
                            </w:r>
                            <w:r>
                              <w:rPr>
                                <w:rFonts w:ascii="Arial" w:eastAsia="Arial" w:hAnsi="Arial" w:cs="Arial"/>
                                <w:b/>
                                <w:sz w:val="22"/>
                                <w:szCs w:val="22"/>
                              </w:rPr>
                              <w:t>arktpartner</w:t>
                            </w:r>
                          </w:p>
                          <w:p w14:paraId="1A12B374" w14:textId="77777777" w:rsidR="009541B5" w:rsidRPr="00EF5521" w:rsidRDefault="009541B5" w:rsidP="009541B5">
                            <w:pPr>
                              <w:spacing w:after="0"/>
                              <w:rPr>
                                <w:rFonts w:ascii="Arial" w:hAnsi="Arial" w:cs="Arial"/>
                                <w:sz w:val="22"/>
                                <w:szCs w:val="22"/>
                              </w:rPr>
                            </w:pPr>
                          </w:p>
                          <w:p w14:paraId="5A7B232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 xml:space="preserve">Viessmann </w:t>
                            </w:r>
                            <w:r>
                              <w:rPr>
                                <w:rFonts w:ascii="Arial" w:eastAsia="Arial" w:hAnsi="Arial" w:cs="Arial"/>
                                <w:color w:val="000000" w:themeColor="text1"/>
                                <w:sz w:val="22"/>
                                <w:szCs w:val="22"/>
                              </w:rPr>
                              <w:t>PV+E-Systeme GmbH</w:t>
                            </w:r>
                          </w:p>
                          <w:p w14:paraId="40FFBFD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 xml:space="preserve">35107 </w:t>
                            </w:r>
                            <w:proofErr w:type="spellStart"/>
                            <w:r w:rsidRPr="00EF5521">
                              <w:rPr>
                                <w:rFonts w:ascii="Arial" w:eastAsia="Arial" w:hAnsi="Arial" w:cs="Arial"/>
                                <w:color w:val="000000" w:themeColor="text1"/>
                                <w:sz w:val="22"/>
                                <w:szCs w:val="22"/>
                              </w:rPr>
                              <w:t>Allendorf</w:t>
                            </w:r>
                            <w:proofErr w:type="spellEnd"/>
                            <w:r w:rsidRPr="00EF5521">
                              <w:rPr>
                                <w:rFonts w:ascii="Arial" w:eastAsia="Arial" w:hAnsi="Arial" w:cs="Arial"/>
                                <w:color w:val="000000" w:themeColor="text1"/>
                                <w:sz w:val="22"/>
                                <w:szCs w:val="22"/>
                              </w:rPr>
                              <w:t xml:space="preserve"> (Eder)</w:t>
                            </w:r>
                          </w:p>
                          <w:p w14:paraId="2E6EA76B" w14:textId="77777777" w:rsidR="009541B5"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Telefon: +49 (0)6452 70</w:t>
                            </w:r>
                            <w:r>
                              <w:rPr>
                                <w:rFonts w:ascii="Arial" w:eastAsia="Arial" w:hAnsi="Arial" w:cs="Arial"/>
                                <w:color w:val="000000" w:themeColor="text1"/>
                                <w:sz w:val="22"/>
                                <w:szCs w:val="22"/>
                              </w:rPr>
                              <w:t>-0</w:t>
                            </w:r>
                          </w:p>
                          <w:p w14:paraId="66197C53" w14:textId="77777777" w:rsidR="009541B5" w:rsidRPr="00EF5521" w:rsidRDefault="009541B5" w:rsidP="009541B5">
                            <w:pPr>
                              <w:widowControl w:val="0"/>
                              <w:spacing w:after="0"/>
                              <w:rPr>
                                <w:rFonts w:ascii="Arial" w:eastAsia="Arial" w:hAnsi="Arial" w:cs="Arial"/>
                                <w:color w:val="000000" w:themeColor="text1"/>
                                <w:sz w:val="22"/>
                                <w:szCs w:val="22"/>
                              </w:rPr>
                            </w:pPr>
                            <w:r>
                              <w:rPr>
                                <w:rFonts w:ascii="Arial" w:eastAsia="Arial" w:hAnsi="Arial" w:cs="Arial"/>
                                <w:color w:val="000000" w:themeColor="text1"/>
                                <w:sz w:val="22"/>
                                <w:szCs w:val="22"/>
                              </w:rPr>
                              <w:t>pv-</w:t>
                            </w:r>
                            <w:r w:rsidRPr="00EF5521">
                              <w:rPr>
                                <w:rFonts w:ascii="Arial" w:eastAsia="Arial" w:hAnsi="Arial" w:cs="Arial"/>
                                <w:color w:val="000000" w:themeColor="text1"/>
                                <w:sz w:val="22"/>
                                <w:szCs w:val="22"/>
                              </w:rPr>
                              <w:t>info@viessmann.</w:t>
                            </w:r>
                            <w:r>
                              <w:rPr>
                                <w:rFonts w:ascii="Arial" w:eastAsia="Arial" w:hAnsi="Arial" w:cs="Arial"/>
                                <w:color w:val="000000" w:themeColor="text1"/>
                                <w:sz w:val="22"/>
                                <w:szCs w:val="22"/>
                              </w:rPr>
                              <w:t>com</w:t>
                            </w:r>
                          </w:p>
                          <w:p w14:paraId="7AC36ECA"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www.viessmann.de</w:t>
                            </w:r>
                            <w:r>
                              <w:rPr>
                                <w:rFonts w:ascii="Arial" w:eastAsia="Arial" w:hAnsi="Arial" w:cs="Arial"/>
                                <w:color w:val="000000" w:themeColor="text1"/>
                                <w:sz w:val="22"/>
                                <w:szCs w:val="22"/>
                              </w:rPr>
                              <w:t>/we-electrify</w:t>
                            </w:r>
                          </w:p>
                          <w:p w14:paraId="367E3824" w14:textId="77777777" w:rsidR="009541B5" w:rsidRPr="00EF5521" w:rsidRDefault="009541B5" w:rsidP="009541B5">
                            <w:pPr>
                              <w:spacing w:after="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19939A" id="Textfeld 8" o:spid="_x0000_s1027" type="#_x0000_t202" style="width:192.15pt;height:9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" fillcolor="white [3201]" stroked="f" strokeweight=".5pt">
                <v:textbox>
                  <w:txbxContent>
                    <w:p w14:paraId="5FAD6543" w14:textId="77777777" w:rsidR="009541B5" w:rsidRPr="00EF5521" w:rsidRDefault="009541B5" w:rsidP="009541B5">
                      <w:pPr>
                        <w:spacing w:after="0"/>
                        <w:rPr>
                          <w:rFonts w:ascii="Arial" w:eastAsia="Arial" w:hAnsi="Arial" w:cs="Arial"/>
                          <w:b/>
                          <w:sz w:val="22"/>
                          <w:szCs w:val="22"/>
                        </w:rPr>
                      </w:pPr>
                      <w:r w:rsidRPr="00EF5521">
                        <w:rPr>
                          <w:rFonts w:ascii="Arial" w:eastAsia="Arial" w:hAnsi="Arial" w:cs="Arial"/>
                          <w:b/>
                          <w:sz w:val="22"/>
                          <w:szCs w:val="22"/>
                        </w:rPr>
                        <w:t>Kontakt für M</w:t>
                      </w:r>
                      <w:r>
                        <w:rPr>
                          <w:rFonts w:ascii="Arial" w:eastAsia="Arial" w:hAnsi="Arial" w:cs="Arial"/>
                          <w:b/>
                          <w:sz w:val="22"/>
                          <w:szCs w:val="22"/>
                        </w:rPr>
                        <w:t>arktpartner</w:t>
                      </w:r>
                    </w:p>
                    <w:p w14:paraId="1A12B374" w14:textId="77777777" w:rsidR="009541B5" w:rsidRPr="00EF5521" w:rsidRDefault="009541B5" w:rsidP="009541B5">
                      <w:pPr>
                        <w:spacing w:after="0"/>
                        <w:rPr>
                          <w:rFonts w:ascii="Arial" w:hAnsi="Arial" w:cs="Arial"/>
                          <w:sz w:val="22"/>
                          <w:szCs w:val="22"/>
                        </w:rPr>
                      </w:pPr>
                    </w:p>
                    <w:p w14:paraId="5A7B232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 xml:space="preserve">Viessmann </w:t>
                      </w:r>
                      <w:r>
                        <w:rPr>
                          <w:rFonts w:ascii="Arial" w:eastAsia="Arial" w:hAnsi="Arial" w:cs="Arial"/>
                          <w:color w:val="000000" w:themeColor="text1"/>
                          <w:sz w:val="22"/>
                          <w:szCs w:val="22"/>
                        </w:rPr>
                        <w:t>PV+E-Systeme GmbH</w:t>
                      </w:r>
                    </w:p>
                    <w:p w14:paraId="40FFBFD2"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 xml:space="preserve">35107 </w:t>
                      </w:r>
                      <w:proofErr w:type="spellStart"/>
                      <w:r w:rsidRPr="00EF5521">
                        <w:rPr>
                          <w:rFonts w:ascii="Arial" w:eastAsia="Arial" w:hAnsi="Arial" w:cs="Arial"/>
                          <w:color w:val="000000" w:themeColor="text1"/>
                          <w:sz w:val="22"/>
                          <w:szCs w:val="22"/>
                        </w:rPr>
                        <w:t>Allendorf</w:t>
                      </w:r>
                      <w:proofErr w:type="spellEnd"/>
                      <w:r w:rsidRPr="00EF5521">
                        <w:rPr>
                          <w:rFonts w:ascii="Arial" w:eastAsia="Arial" w:hAnsi="Arial" w:cs="Arial"/>
                          <w:color w:val="000000" w:themeColor="text1"/>
                          <w:sz w:val="22"/>
                          <w:szCs w:val="22"/>
                        </w:rPr>
                        <w:t xml:space="preserve"> (Eder)</w:t>
                      </w:r>
                    </w:p>
                    <w:p w14:paraId="2E6EA76B" w14:textId="77777777" w:rsidR="009541B5"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Telefon: +49 (0)6452 70</w:t>
                      </w:r>
                      <w:r>
                        <w:rPr>
                          <w:rFonts w:ascii="Arial" w:eastAsia="Arial" w:hAnsi="Arial" w:cs="Arial"/>
                          <w:color w:val="000000" w:themeColor="text1"/>
                          <w:sz w:val="22"/>
                          <w:szCs w:val="22"/>
                        </w:rPr>
                        <w:t>-0</w:t>
                      </w:r>
                    </w:p>
                    <w:p w14:paraId="66197C53" w14:textId="77777777" w:rsidR="009541B5" w:rsidRPr="00EF5521" w:rsidRDefault="009541B5" w:rsidP="009541B5">
                      <w:pPr>
                        <w:widowControl w:val="0"/>
                        <w:spacing w:after="0"/>
                        <w:rPr>
                          <w:rFonts w:ascii="Arial" w:eastAsia="Arial" w:hAnsi="Arial" w:cs="Arial"/>
                          <w:color w:val="000000" w:themeColor="text1"/>
                          <w:sz w:val="22"/>
                          <w:szCs w:val="22"/>
                        </w:rPr>
                      </w:pPr>
                      <w:r>
                        <w:rPr>
                          <w:rFonts w:ascii="Arial" w:eastAsia="Arial" w:hAnsi="Arial" w:cs="Arial"/>
                          <w:color w:val="000000" w:themeColor="text1"/>
                          <w:sz w:val="22"/>
                          <w:szCs w:val="22"/>
                        </w:rPr>
                        <w:t>pv-</w:t>
                      </w:r>
                      <w:r w:rsidRPr="00EF5521">
                        <w:rPr>
                          <w:rFonts w:ascii="Arial" w:eastAsia="Arial" w:hAnsi="Arial" w:cs="Arial"/>
                          <w:color w:val="000000" w:themeColor="text1"/>
                          <w:sz w:val="22"/>
                          <w:szCs w:val="22"/>
                        </w:rPr>
                        <w:t>info@viessmann.</w:t>
                      </w:r>
                      <w:r>
                        <w:rPr>
                          <w:rFonts w:ascii="Arial" w:eastAsia="Arial" w:hAnsi="Arial" w:cs="Arial"/>
                          <w:color w:val="000000" w:themeColor="text1"/>
                          <w:sz w:val="22"/>
                          <w:szCs w:val="22"/>
                        </w:rPr>
                        <w:t>com</w:t>
                      </w:r>
                    </w:p>
                    <w:p w14:paraId="7AC36ECA" w14:textId="77777777" w:rsidR="009541B5" w:rsidRPr="00EF5521" w:rsidRDefault="009541B5" w:rsidP="009541B5">
                      <w:pPr>
                        <w:widowControl w:val="0"/>
                        <w:spacing w:after="0"/>
                        <w:rPr>
                          <w:rFonts w:ascii="Arial" w:eastAsia="Arial" w:hAnsi="Arial" w:cs="Arial"/>
                          <w:color w:val="000000" w:themeColor="text1"/>
                          <w:sz w:val="22"/>
                          <w:szCs w:val="22"/>
                        </w:rPr>
                      </w:pPr>
                      <w:r w:rsidRPr="00EF5521">
                        <w:rPr>
                          <w:rFonts w:ascii="Arial" w:eastAsia="Arial" w:hAnsi="Arial" w:cs="Arial"/>
                          <w:color w:val="000000" w:themeColor="text1"/>
                          <w:sz w:val="22"/>
                          <w:szCs w:val="22"/>
                        </w:rPr>
                        <w:t>www.viessmann.de</w:t>
                      </w:r>
                      <w:r>
                        <w:rPr>
                          <w:rFonts w:ascii="Arial" w:eastAsia="Arial" w:hAnsi="Arial" w:cs="Arial"/>
                          <w:color w:val="000000" w:themeColor="text1"/>
                          <w:sz w:val="22"/>
                          <w:szCs w:val="22"/>
                        </w:rPr>
                        <w:t>/we-electrify</w:t>
                      </w:r>
                    </w:p>
                    <w:p w14:paraId="367E3824" w14:textId="77777777" w:rsidR="009541B5" w:rsidRPr="00EF5521" w:rsidRDefault="009541B5" w:rsidP="009541B5">
                      <w:pPr>
                        <w:spacing w:after="0"/>
                        <w:rPr>
                          <w:rFonts w:ascii="Arial" w:hAnsi="Arial" w:cs="Arial"/>
                          <w:sz w:val="22"/>
                          <w:szCs w:val="22"/>
                        </w:rPr>
                      </w:pPr>
                    </w:p>
                  </w:txbxContent>
                </v:textbox>
                <w10:anchorlock/>
              </v:shape>
            </w:pict>
          </mc:Fallback>
        </mc:AlternateContent>
      </w:r>
    </w:p>
    <w:p w14:paraId="0781EB64" w14:textId="77777777" w:rsidR="009541B5" w:rsidRDefault="009541B5" w:rsidP="009541B5">
      <w:pPr>
        <w:spacing w:after="0"/>
        <w:rPr>
          <w:rFonts w:ascii="Arial" w:eastAsia="Arial" w:hAnsi="Arial" w:cs="Arial"/>
          <w:sz w:val="22"/>
          <w:szCs w:val="22"/>
        </w:rPr>
      </w:pPr>
    </w:p>
    <w:p w14:paraId="0CD2FD1C" w14:textId="77777777" w:rsidR="009541B5" w:rsidRDefault="009541B5" w:rsidP="002C2C42">
      <w:pPr>
        <w:widowControl w:val="0"/>
        <w:autoSpaceDE w:val="0"/>
        <w:autoSpaceDN w:val="0"/>
        <w:adjustRightInd w:val="0"/>
        <w:spacing w:after="0"/>
        <w:rPr>
          <w:rFonts w:ascii="Arial" w:hAnsi="Arial" w:cs="Arial"/>
          <w:sz w:val="22"/>
          <w:szCs w:val="22"/>
        </w:rPr>
      </w:pPr>
    </w:p>
    <w:p w14:paraId="19A8FDD2" w14:textId="77777777" w:rsidR="002C2C42" w:rsidRDefault="002C2C42" w:rsidP="002C2C42">
      <w:pPr>
        <w:widowControl w:val="0"/>
        <w:autoSpaceDE w:val="0"/>
        <w:autoSpaceDN w:val="0"/>
        <w:adjustRightInd w:val="0"/>
        <w:spacing w:after="0"/>
        <w:rPr>
          <w:rFonts w:ascii="Arial" w:hAnsi="Arial" w:cs="Arial"/>
          <w:sz w:val="22"/>
          <w:szCs w:val="22"/>
        </w:rPr>
      </w:pPr>
    </w:p>
    <w:p w14:paraId="5F2FEDAC" w14:textId="77777777" w:rsidR="002C2C42" w:rsidRDefault="002C2C42" w:rsidP="002C2C42">
      <w:pPr>
        <w:widowControl w:val="0"/>
        <w:autoSpaceDE w:val="0"/>
        <w:autoSpaceDN w:val="0"/>
        <w:adjustRightInd w:val="0"/>
        <w:spacing w:after="0"/>
        <w:rPr>
          <w:rFonts w:ascii="Arial" w:hAnsi="Arial" w:cs="Arial"/>
          <w:sz w:val="22"/>
          <w:szCs w:val="22"/>
        </w:rPr>
      </w:pPr>
    </w:p>
    <w:p w14:paraId="4CBDB6ED" w14:textId="77777777" w:rsidR="002C2C42" w:rsidRPr="00336CBD" w:rsidRDefault="002C2C42" w:rsidP="002C2C42">
      <w:pPr>
        <w:widowControl w:val="0"/>
        <w:autoSpaceDE w:val="0"/>
        <w:autoSpaceDN w:val="0"/>
        <w:adjustRightInd w:val="0"/>
        <w:spacing w:after="0"/>
        <w:rPr>
          <w:rFonts w:ascii="Arial" w:hAnsi="Arial" w:cs="Arial"/>
          <w:b/>
          <w:sz w:val="22"/>
          <w:szCs w:val="22"/>
        </w:rPr>
      </w:pPr>
      <w:r w:rsidRPr="00336CBD">
        <w:rPr>
          <w:rFonts w:ascii="Arial" w:hAnsi="Arial" w:cs="Arial"/>
          <w:b/>
          <w:sz w:val="22"/>
          <w:szCs w:val="22"/>
        </w:rPr>
        <w:t>Bilder / Bildzeilen</w:t>
      </w:r>
    </w:p>
    <w:p w14:paraId="251F7AF7" w14:textId="77777777" w:rsidR="002C2C42" w:rsidRDefault="002C2C42" w:rsidP="002C2C42">
      <w:pPr>
        <w:widowControl w:val="0"/>
        <w:autoSpaceDE w:val="0"/>
        <w:autoSpaceDN w:val="0"/>
        <w:adjustRightInd w:val="0"/>
        <w:spacing w:after="0"/>
        <w:rPr>
          <w:rFonts w:ascii="Arial" w:hAnsi="Arial" w:cs="Arial"/>
          <w:sz w:val="22"/>
          <w:szCs w:val="22"/>
        </w:rPr>
      </w:pPr>
      <w:r>
        <w:rPr>
          <w:rFonts w:ascii="Arial" w:hAnsi="Arial" w:cs="Arial"/>
          <w:noProof/>
          <w:sz w:val="22"/>
          <w:szCs w:val="22"/>
        </w:rPr>
        <w:drawing>
          <wp:inline distT="0" distB="0" distL="0" distR="0" wp14:anchorId="1A70862E" wp14:editId="69D841D7">
            <wp:extent cx="817200" cy="14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otherm_EI2_Ansicht_72dpi.jpg"/>
                    <pic:cNvPicPr/>
                  </pic:nvPicPr>
                  <pic:blipFill>
                    <a:blip r:embed="rId10"/>
                    <a:stretch>
                      <a:fillRect/>
                    </a:stretch>
                  </pic:blipFill>
                  <pic:spPr>
                    <a:xfrm>
                      <a:off x="0" y="0"/>
                      <a:ext cx="817200" cy="1440000"/>
                    </a:xfrm>
                    <a:prstGeom prst="rect">
                      <a:avLst/>
                    </a:prstGeom>
                  </pic:spPr>
                </pic:pic>
              </a:graphicData>
            </a:graphic>
          </wp:inline>
        </w:drawing>
      </w:r>
    </w:p>
    <w:p w14:paraId="43BD198A" w14:textId="77777777" w:rsidR="002C2C42" w:rsidRDefault="002C2C42" w:rsidP="002C2C42">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Bild 1: Mit </w:t>
      </w:r>
      <w:proofErr w:type="spellStart"/>
      <w:r>
        <w:rPr>
          <w:rFonts w:ascii="Arial" w:hAnsi="Arial" w:cs="Arial"/>
          <w:sz w:val="22"/>
          <w:szCs w:val="22"/>
        </w:rPr>
        <w:t>Vitotherm</w:t>
      </w:r>
      <w:proofErr w:type="spellEnd"/>
      <w:r>
        <w:rPr>
          <w:rFonts w:ascii="Arial" w:hAnsi="Arial" w:cs="Arial"/>
          <w:sz w:val="22"/>
          <w:szCs w:val="22"/>
        </w:rPr>
        <w:t xml:space="preserve"> EI2 bietet Viessmann einen vollelektronisch geregelten Durchlauferhitzer für ausgezeichneten Warmwasserkomfort.</w:t>
      </w:r>
    </w:p>
    <w:p w14:paraId="4889ABBC" w14:textId="6DBEAC8E" w:rsidR="002C2C42" w:rsidRDefault="002C2C42" w:rsidP="002C2C42">
      <w:pPr>
        <w:widowControl w:val="0"/>
        <w:autoSpaceDE w:val="0"/>
        <w:autoSpaceDN w:val="0"/>
        <w:adjustRightInd w:val="0"/>
        <w:spacing w:after="0"/>
        <w:rPr>
          <w:rFonts w:ascii="Arial" w:hAnsi="Arial" w:cs="Arial"/>
          <w:sz w:val="22"/>
          <w:szCs w:val="22"/>
        </w:rPr>
      </w:pPr>
    </w:p>
    <w:p w14:paraId="46EEC6EF" w14:textId="77777777" w:rsidR="009541B5" w:rsidRDefault="009541B5" w:rsidP="002C2C42">
      <w:pPr>
        <w:widowControl w:val="0"/>
        <w:autoSpaceDE w:val="0"/>
        <w:autoSpaceDN w:val="0"/>
        <w:adjustRightInd w:val="0"/>
        <w:spacing w:after="0"/>
        <w:rPr>
          <w:rFonts w:ascii="Arial" w:hAnsi="Arial" w:cs="Arial"/>
          <w:sz w:val="22"/>
          <w:szCs w:val="22"/>
        </w:rPr>
      </w:pPr>
    </w:p>
    <w:p w14:paraId="648E14A6" w14:textId="77777777" w:rsidR="002C2C42" w:rsidRDefault="002C2C42" w:rsidP="002C2C42">
      <w:pPr>
        <w:widowControl w:val="0"/>
        <w:autoSpaceDE w:val="0"/>
        <w:autoSpaceDN w:val="0"/>
        <w:adjustRightInd w:val="0"/>
        <w:spacing w:after="0"/>
        <w:rPr>
          <w:rFonts w:ascii="Arial" w:hAnsi="Arial" w:cs="Arial"/>
          <w:sz w:val="22"/>
          <w:szCs w:val="22"/>
        </w:rPr>
      </w:pPr>
      <w:r>
        <w:rPr>
          <w:rFonts w:ascii="Arial" w:hAnsi="Arial" w:cs="Arial"/>
          <w:noProof/>
          <w:sz w:val="22"/>
          <w:szCs w:val="22"/>
        </w:rPr>
        <w:lastRenderedPageBreak/>
        <w:drawing>
          <wp:inline distT="0" distB="0" distL="0" distR="0" wp14:anchorId="2862B89D" wp14:editId="6E511AE6">
            <wp:extent cx="1659600" cy="14400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totherm_ES_Milieu_72dpi.jpg"/>
                    <pic:cNvPicPr/>
                  </pic:nvPicPr>
                  <pic:blipFill>
                    <a:blip r:embed="rId11"/>
                    <a:stretch>
                      <a:fillRect/>
                    </a:stretch>
                  </pic:blipFill>
                  <pic:spPr>
                    <a:xfrm>
                      <a:off x="0" y="0"/>
                      <a:ext cx="1659600" cy="1440000"/>
                    </a:xfrm>
                    <a:prstGeom prst="rect">
                      <a:avLst/>
                    </a:prstGeom>
                  </pic:spPr>
                </pic:pic>
              </a:graphicData>
            </a:graphic>
          </wp:inline>
        </w:drawing>
      </w:r>
    </w:p>
    <w:p w14:paraId="39BB1DD7" w14:textId="77777777" w:rsidR="002C2C42" w:rsidRDefault="002C2C42" w:rsidP="002C2C42">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Bild 2: Besonders für die Küche eignet sich der Elektro-Kleinspeicher </w:t>
      </w:r>
      <w:proofErr w:type="spellStart"/>
      <w:r>
        <w:rPr>
          <w:rFonts w:ascii="Arial" w:hAnsi="Arial" w:cs="Arial"/>
          <w:sz w:val="22"/>
          <w:szCs w:val="22"/>
        </w:rPr>
        <w:t>Vitotherm</w:t>
      </w:r>
      <w:proofErr w:type="spellEnd"/>
      <w:r>
        <w:rPr>
          <w:rFonts w:ascii="Arial" w:hAnsi="Arial" w:cs="Arial"/>
          <w:sz w:val="22"/>
          <w:szCs w:val="22"/>
        </w:rPr>
        <w:t xml:space="preserve"> ES2 von Viessmann.</w:t>
      </w:r>
    </w:p>
    <w:p w14:paraId="5A748C68" w14:textId="5152A8B2" w:rsidR="002C2C42" w:rsidRDefault="002C2C42" w:rsidP="002C2C42">
      <w:pPr>
        <w:widowControl w:val="0"/>
        <w:autoSpaceDE w:val="0"/>
        <w:autoSpaceDN w:val="0"/>
        <w:adjustRightInd w:val="0"/>
        <w:spacing w:after="0"/>
        <w:rPr>
          <w:rFonts w:ascii="Arial" w:hAnsi="Arial" w:cs="Arial"/>
          <w:sz w:val="22"/>
          <w:szCs w:val="22"/>
        </w:rPr>
      </w:pPr>
    </w:p>
    <w:p w14:paraId="6B1EA7C0" w14:textId="77777777" w:rsidR="009541B5" w:rsidRDefault="009541B5" w:rsidP="002C2C42">
      <w:pPr>
        <w:widowControl w:val="0"/>
        <w:autoSpaceDE w:val="0"/>
        <w:autoSpaceDN w:val="0"/>
        <w:adjustRightInd w:val="0"/>
        <w:spacing w:after="0"/>
        <w:rPr>
          <w:rFonts w:ascii="Arial" w:hAnsi="Arial" w:cs="Arial"/>
          <w:sz w:val="22"/>
          <w:szCs w:val="22"/>
        </w:rPr>
      </w:pPr>
    </w:p>
    <w:p w14:paraId="443B60AD" w14:textId="77777777" w:rsidR="002C2C42" w:rsidRDefault="002C2C42" w:rsidP="002C2C42">
      <w:pPr>
        <w:widowControl w:val="0"/>
        <w:autoSpaceDE w:val="0"/>
        <w:autoSpaceDN w:val="0"/>
        <w:adjustRightInd w:val="0"/>
        <w:spacing w:after="0"/>
        <w:rPr>
          <w:rFonts w:ascii="Arial" w:hAnsi="Arial" w:cs="Arial"/>
          <w:sz w:val="22"/>
          <w:szCs w:val="22"/>
        </w:rPr>
      </w:pPr>
      <w:r>
        <w:rPr>
          <w:rFonts w:ascii="Arial" w:hAnsi="Arial" w:cs="Arial"/>
          <w:noProof/>
          <w:sz w:val="22"/>
          <w:szCs w:val="22"/>
        </w:rPr>
        <w:drawing>
          <wp:inline distT="0" distB="0" distL="0" distR="0" wp14:anchorId="3881EEC7" wp14:editId="6BB220A2">
            <wp:extent cx="727200" cy="14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totherm_EW4_Frontale_72dpi.jpg"/>
                    <pic:cNvPicPr/>
                  </pic:nvPicPr>
                  <pic:blipFill>
                    <a:blip r:embed="rId12"/>
                    <a:stretch>
                      <a:fillRect/>
                    </a:stretch>
                  </pic:blipFill>
                  <pic:spPr>
                    <a:xfrm>
                      <a:off x="0" y="0"/>
                      <a:ext cx="727200" cy="1440000"/>
                    </a:xfrm>
                    <a:prstGeom prst="rect">
                      <a:avLst/>
                    </a:prstGeom>
                  </pic:spPr>
                </pic:pic>
              </a:graphicData>
            </a:graphic>
          </wp:inline>
        </w:drawing>
      </w:r>
    </w:p>
    <w:p w14:paraId="34F8A018" w14:textId="77777777" w:rsidR="002C2C42" w:rsidRDefault="002C2C42" w:rsidP="002C2C42">
      <w:pPr>
        <w:widowControl w:val="0"/>
        <w:autoSpaceDE w:val="0"/>
        <w:autoSpaceDN w:val="0"/>
        <w:adjustRightInd w:val="0"/>
        <w:spacing w:after="0"/>
        <w:rPr>
          <w:rFonts w:ascii="Arial" w:hAnsi="Arial" w:cs="Arial"/>
          <w:sz w:val="22"/>
          <w:szCs w:val="22"/>
        </w:rPr>
      </w:pPr>
      <w:r>
        <w:rPr>
          <w:rFonts w:ascii="Arial" w:hAnsi="Arial" w:cs="Arial"/>
          <w:sz w:val="22"/>
          <w:szCs w:val="22"/>
        </w:rPr>
        <w:t xml:space="preserve">Bild 3: Der Elektro-Wandspeicher </w:t>
      </w:r>
      <w:proofErr w:type="spellStart"/>
      <w:r w:rsidRPr="007B4CE0">
        <w:rPr>
          <w:rFonts w:ascii="Arial" w:hAnsi="Arial" w:cs="Arial"/>
          <w:sz w:val="22"/>
          <w:szCs w:val="22"/>
        </w:rPr>
        <w:t>Vitotherm</w:t>
      </w:r>
      <w:proofErr w:type="spellEnd"/>
      <w:r w:rsidRPr="007B4CE0">
        <w:rPr>
          <w:rFonts w:ascii="Arial" w:hAnsi="Arial" w:cs="Arial"/>
          <w:sz w:val="22"/>
          <w:szCs w:val="22"/>
        </w:rPr>
        <w:t xml:space="preserve"> EW4</w:t>
      </w:r>
      <w:r>
        <w:rPr>
          <w:rFonts w:ascii="Arial" w:hAnsi="Arial" w:cs="Arial"/>
          <w:sz w:val="22"/>
          <w:szCs w:val="22"/>
        </w:rPr>
        <w:t xml:space="preserve"> von Viessmann verfügt über Eco-Funktionen für besonders hohe Effizienz.</w:t>
      </w:r>
    </w:p>
    <w:p w14:paraId="41228AFE" w14:textId="77777777" w:rsidR="002C2C42" w:rsidRDefault="002C2C42" w:rsidP="002C2C42">
      <w:pPr>
        <w:widowControl w:val="0"/>
        <w:autoSpaceDE w:val="0"/>
        <w:autoSpaceDN w:val="0"/>
        <w:adjustRightInd w:val="0"/>
        <w:spacing w:after="0"/>
        <w:rPr>
          <w:rFonts w:ascii="Arial" w:hAnsi="Arial" w:cs="Arial"/>
          <w:sz w:val="22"/>
          <w:szCs w:val="22"/>
        </w:rPr>
      </w:pPr>
    </w:p>
    <w:p w14:paraId="653AF6AE" w14:textId="77777777" w:rsidR="002C2C42" w:rsidRDefault="002C2C42" w:rsidP="002C2C42">
      <w:pPr>
        <w:widowControl w:val="0"/>
        <w:autoSpaceDE w:val="0"/>
        <w:autoSpaceDN w:val="0"/>
        <w:adjustRightInd w:val="0"/>
        <w:spacing w:after="0"/>
        <w:rPr>
          <w:rFonts w:ascii="Arial" w:hAnsi="Arial" w:cs="Arial"/>
          <w:sz w:val="22"/>
          <w:szCs w:val="22"/>
        </w:rPr>
      </w:pPr>
    </w:p>
    <w:p w14:paraId="22166B32" w14:textId="77777777" w:rsidR="002C2C42" w:rsidRDefault="002C2C42" w:rsidP="002C2C42">
      <w:pPr>
        <w:widowControl w:val="0"/>
        <w:autoSpaceDE w:val="0"/>
        <w:autoSpaceDN w:val="0"/>
        <w:adjustRightInd w:val="0"/>
        <w:spacing w:after="0"/>
        <w:rPr>
          <w:rFonts w:ascii="Arial" w:hAnsi="Arial" w:cs="Arial"/>
          <w:sz w:val="22"/>
          <w:szCs w:val="22"/>
        </w:rPr>
      </w:pPr>
    </w:p>
    <w:p w14:paraId="511B2BEA" w14:textId="77777777" w:rsidR="002C2C42" w:rsidRPr="00DA5691" w:rsidRDefault="002C2C42" w:rsidP="002C2C42">
      <w:pPr>
        <w:widowControl w:val="0"/>
        <w:autoSpaceDE w:val="0"/>
        <w:autoSpaceDN w:val="0"/>
        <w:adjustRightInd w:val="0"/>
        <w:spacing w:after="0"/>
        <w:rPr>
          <w:rFonts w:ascii="Arial" w:hAnsi="Arial" w:cs="Arial"/>
          <w:sz w:val="22"/>
          <w:szCs w:val="22"/>
        </w:rPr>
      </w:pPr>
      <w:r>
        <w:rPr>
          <w:rFonts w:ascii="Arial" w:hAnsi="Arial" w:cs="Arial"/>
          <w:sz w:val="22"/>
          <w:szCs w:val="22"/>
        </w:rPr>
        <w:t>März 2018</w:t>
      </w:r>
    </w:p>
    <w:p w14:paraId="7CCEF541" w14:textId="77777777" w:rsidR="0022381C" w:rsidRPr="00020279" w:rsidRDefault="0022381C" w:rsidP="002C2C42">
      <w:pPr>
        <w:widowControl w:val="0"/>
        <w:spacing w:after="0"/>
        <w:rPr>
          <w:rFonts w:ascii="Arial" w:eastAsia="Arial" w:hAnsi="Arial" w:cs="Arial"/>
          <w:sz w:val="22"/>
          <w:szCs w:val="22"/>
        </w:rPr>
      </w:pPr>
    </w:p>
    <w:p w14:paraId="05780735" w14:textId="303E7A43" w:rsidR="00567166" w:rsidRDefault="00567166" w:rsidP="00567166">
      <w:pPr>
        <w:widowControl w:val="0"/>
        <w:spacing w:after="0"/>
        <w:rPr>
          <w:rFonts w:ascii="Arial" w:eastAsia="Arial" w:hAnsi="Arial" w:cs="Arial"/>
          <w:sz w:val="22"/>
          <w:szCs w:val="22"/>
        </w:rPr>
      </w:pPr>
    </w:p>
    <w:sectPr w:rsidR="00567166" w:rsidSect="00225081">
      <w:headerReference w:type="default" r:id="rId13"/>
      <w:footerReference w:type="default" r:id="rId14"/>
      <w:pgSz w:w="11900" w:h="16840"/>
      <w:pgMar w:top="3402" w:right="1134" w:bottom="851"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40CA" w14:textId="77777777" w:rsidR="00AC4CB3" w:rsidRDefault="00AC4CB3">
      <w:pPr>
        <w:spacing w:after="0"/>
      </w:pPr>
      <w:r>
        <w:separator/>
      </w:r>
    </w:p>
  </w:endnote>
  <w:endnote w:type="continuationSeparator" w:id="0">
    <w:p w14:paraId="5060682C" w14:textId="77777777" w:rsidR="00AC4CB3" w:rsidRDefault="00AC4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3BCA" w14:textId="77777777" w:rsidR="00EA4B77" w:rsidRDefault="00EA4B77">
    <w:pPr>
      <w:tabs>
        <w:tab w:val="center" w:pos="4536"/>
        <w:tab w:val="right" w:pos="9072"/>
      </w:tabs>
      <w:spacing w:after="0"/>
      <w:ind w:left="93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5DCC" w14:textId="77777777" w:rsidR="00AC4CB3" w:rsidRDefault="00AC4CB3">
      <w:pPr>
        <w:spacing w:after="0"/>
      </w:pPr>
      <w:r>
        <w:separator/>
      </w:r>
    </w:p>
  </w:footnote>
  <w:footnote w:type="continuationSeparator" w:id="0">
    <w:p w14:paraId="2F914752" w14:textId="77777777" w:rsidR="00AC4CB3" w:rsidRDefault="00AC4C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2EB8" w14:textId="768002C3" w:rsidR="00EA4B77" w:rsidRDefault="00F76827" w:rsidP="00225081">
    <w:pPr>
      <w:tabs>
        <w:tab w:val="center" w:pos="4536"/>
        <w:tab w:val="right" w:pos="9072"/>
        <w:tab w:val="left" w:pos="9356"/>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304237A3" wp14:editId="1CC5B91A">
          <wp:simplePos x="0" y="0"/>
          <wp:positionH relativeFrom="margin">
            <wp:posOffset>4295140</wp:posOffset>
          </wp:positionH>
          <wp:positionV relativeFrom="paragraph">
            <wp:posOffset>8255</wp:posOffset>
          </wp:positionV>
          <wp:extent cx="1619885" cy="341630"/>
          <wp:effectExtent l="0" t="0" r="5715" b="0"/>
          <wp:wrapSquare wrapText="bothSides" distT="457200" distB="457200" distL="457200" distR="4572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619885" cy="341630"/>
                  </a:xfrm>
                  <a:prstGeom prst="rect">
                    <a:avLst/>
                  </a:prstGeom>
                  <a:ln/>
                </pic:spPr>
              </pic:pic>
            </a:graphicData>
          </a:graphic>
          <wp14:sizeRelH relativeFrom="margin">
            <wp14:pctWidth>0</wp14:pctWidth>
          </wp14:sizeRelH>
          <wp14:sizeRelV relativeFrom="margin">
            <wp14:pctHeight>0</wp14:pctHeight>
          </wp14:sizeRelV>
        </wp:anchor>
      </w:drawing>
    </w:r>
  </w:p>
  <w:p w14:paraId="07562CCD" w14:textId="0D455FC0" w:rsidR="00EA4B77" w:rsidRDefault="00567166">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502BFFB7" wp14:editId="377E8EC3">
          <wp:simplePos x="0" y="0"/>
          <wp:positionH relativeFrom="margin">
            <wp:posOffset>-36195</wp:posOffset>
          </wp:positionH>
          <wp:positionV relativeFrom="paragraph">
            <wp:posOffset>241300</wp:posOffset>
          </wp:positionV>
          <wp:extent cx="889200" cy="3420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89200" cy="342000"/>
                  </a:xfrm>
                  <a:prstGeom prst="rect">
                    <a:avLst/>
                  </a:prstGeom>
                  <a:ln/>
                </pic:spPr>
              </pic:pic>
            </a:graphicData>
          </a:graphic>
          <wp14:sizeRelH relativeFrom="margin">
            <wp14:pctWidth>0</wp14:pctWidth>
          </wp14:sizeRelH>
          <wp14:sizeRelV relativeFrom="margin">
            <wp14:pctHeight>0</wp14:pctHeight>
          </wp14:sizeRelV>
        </wp:anchor>
      </w:drawing>
    </w:r>
    <w:r w:rsidR="003B1F8F">
      <w:rPr>
        <w:noProof/>
      </w:rPr>
      <w:drawing>
        <wp:anchor distT="114300" distB="114300" distL="114300" distR="114300" simplePos="0" relativeHeight="251660288" behindDoc="0" locked="0" layoutInCell="1" hidden="0" allowOverlap="1" wp14:anchorId="20C78DA8" wp14:editId="39770478">
          <wp:simplePos x="0" y="0"/>
          <wp:positionH relativeFrom="margin">
            <wp:posOffset>0</wp:posOffset>
          </wp:positionH>
          <wp:positionV relativeFrom="paragraph">
            <wp:posOffset>609600</wp:posOffset>
          </wp:positionV>
          <wp:extent cx="6120000" cy="14400"/>
          <wp:effectExtent l="0" t="0" r="0" b="1143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6120000" cy="14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A76"/>
    <w:multiLevelType w:val="multilevel"/>
    <w:tmpl w:val="857A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C83B41"/>
    <w:multiLevelType w:val="hybridMultilevel"/>
    <w:tmpl w:val="9AC03A2E"/>
    <w:lvl w:ilvl="0" w:tplc="914C93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2A6EA0"/>
    <w:multiLevelType w:val="multilevel"/>
    <w:tmpl w:val="5D62D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DE1ECD"/>
    <w:multiLevelType w:val="hybridMultilevel"/>
    <w:tmpl w:val="9FB21E2A"/>
    <w:lvl w:ilvl="0" w:tplc="914C93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166F1"/>
    <w:multiLevelType w:val="hybridMultilevel"/>
    <w:tmpl w:val="22D470DC"/>
    <w:lvl w:ilvl="0" w:tplc="0186ABFC">
      <w:start w:val="1"/>
      <w:numFmt w:val="decimal"/>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AF22C1"/>
    <w:multiLevelType w:val="hybridMultilevel"/>
    <w:tmpl w:val="17C412BC"/>
    <w:lvl w:ilvl="0" w:tplc="914C93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77"/>
    <w:rsid w:val="00020279"/>
    <w:rsid w:val="0011118D"/>
    <w:rsid w:val="0022381C"/>
    <w:rsid w:val="00225081"/>
    <w:rsid w:val="002C16E1"/>
    <w:rsid w:val="002C2C42"/>
    <w:rsid w:val="003572F0"/>
    <w:rsid w:val="00360096"/>
    <w:rsid w:val="003753DD"/>
    <w:rsid w:val="003A3CC0"/>
    <w:rsid w:val="003B1F8F"/>
    <w:rsid w:val="00425C9F"/>
    <w:rsid w:val="00567166"/>
    <w:rsid w:val="006539C2"/>
    <w:rsid w:val="00655D5A"/>
    <w:rsid w:val="006A0249"/>
    <w:rsid w:val="006D2A15"/>
    <w:rsid w:val="007E1FEB"/>
    <w:rsid w:val="0083088D"/>
    <w:rsid w:val="00882371"/>
    <w:rsid w:val="009541B5"/>
    <w:rsid w:val="00AA2C82"/>
    <w:rsid w:val="00AC4CB3"/>
    <w:rsid w:val="00B91B8E"/>
    <w:rsid w:val="00BC6E6E"/>
    <w:rsid w:val="00C27634"/>
    <w:rsid w:val="00D661B8"/>
    <w:rsid w:val="00D70E1D"/>
    <w:rsid w:val="00DA261F"/>
    <w:rsid w:val="00E0583C"/>
    <w:rsid w:val="00E90713"/>
    <w:rsid w:val="00EA4B77"/>
    <w:rsid w:val="00F76827"/>
    <w:rsid w:val="00FC6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E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de-DE" w:eastAsia="de-DE"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1118D"/>
    <w:pPr>
      <w:tabs>
        <w:tab w:val="center" w:pos="4536"/>
        <w:tab w:val="right" w:pos="9072"/>
      </w:tabs>
      <w:spacing w:after="0"/>
    </w:pPr>
  </w:style>
  <w:style w:type="character" w:customStyle="1" w:styleId="KopfzeileZchn">
    <w:name w:val="Kopfzeile Zchn"/>
    <w:basedOn w:val="Absatz-Standardschriftart"/>
    <w:link w:val="Kopfzeile"/>
    <w:uiPriority w:val="99"/>
    <w:rsid w:val="0011118D"/>
  </w:style>
  <w:style w:type="paragraph" w:styleId="Fuzeile">
    <w:name w:val="footer"/>
    <w:basedOn w:val="Standard"/>
    <w:link w:val="FuzeileZchn"/>
    <w:uiPriority w:val="99"/>
    <w:unhideWhenUsed/>
    <w:rsid w:val="0011118D"/>
    <w:pPr>
      <w:tabs>
        <w:tab w:val="center" w:pos="4536"/>
        <w:tab w:val="right" w:pos="9072"/>
      </w:tabs>
      <w:spacing w:after="0"/>
    </w:pPr>
  </w:style>
  <w:style w:type="character" w:customStyle="1" w:styleId="FuzeileZchn">
    <w:name w:val="Fußzeile Zchn"/>
    <w:basedOn w:val="Absatz-Standardschriftart"/>
    <w:link w:val="Fuzeile"/>
    <w:uiPriority w:val="99"/>
    <w:rsid w:val="0011118D"/>
  </w:style>
  <w:style w:type="paragraph" w:styleId="Listenabsatz">
    <w:name w:val="List Paragraph"/>
    <w:basedOn w:val="Standard"/>
    <w:uiPriority w:val="34"/>
    <w:qFormat/>
    <w:rsid w:val="003A3CC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ja-JP"/>
    </w:rPr>
  </w:style>
  <w:style w:type="character" w:styleId="Hyperlink">
    <w:name w:val="Hyperlink"/>
    <w:basedOn w:val="Absatz-Standardschriftart"/>
    <w:uiPriority w:val="99"/>
    <w:unhideWhenUsed/>
    <w:rsid w:val="002C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1221">
      <w:bodyDiv w:val="1"/>
      <w:marLeft w:val="0"/>
      <w:marRight w:val="0"/>
      <w:marTop w:val="0"/>
      <w:marBottom w:val="0"/>
      <w:divBdr>
        <w:top w:val="none" w:sz="0" w:space="0" w:color="auto"/>
        <w:left w:val="none" w:sz="0" w:space="0" w:color="auto"/>
        <w:bottom w:val="none" w:sz="0" w:space="0" w:color="auto"/>
        <w:right w:val="none" w:sz="0" w:space="0" w:color="auto"/>
      </w:divBdr>
    </w:div>
    <w:div w:id="65426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essmann.de/we-electrif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foerderung-durchlauferhitzer.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2E5724-2A54-1A4B-A4BC-1DB7DBC1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7</cp:revision>
  <cp:lastPrinted>2018-11-01T13:37:00Z</cp:lastPrinted>
  <dcterms:created xsi:type="dcterms:W3CDTF">2018-04-24T08:22:00Z</dcterms:created>
  <dcterms:modified xsi:type="dcterms:W3CDTF">2018-11-01T13:41:00Z</dcterms:modified>
</cp:coreProperties>
</file>