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2003" w14:textId="77777777" w:rsidR="00592EA3" w:rsidRPr="008165FD" w:rsidRDefault="00592EA3" w:rsidP="008165FD">
      <w:pPr>
        <w:pStyle w:val="ArtikelHeadline"/>
        <w:spacing w:line="360" w:lineRule="auto"/>
        <w:rPr>
          <w:rStyle w:val="ArtikelHeadlineStandardschrift"/>
          <w:rFonts w:ascii="Arial" w:hAnsi="Arial" w:cs="Arial"/>
          <w:color w:val="auto"/>
          <w:sz w:val="22"/>
          <w:szCs w:val="22"/>
        </w:rPr>
      </w:pPr>
      <w:r w:rsidRPr="008165FD">
        <w:rPr>
          <w:rStyle w:val="ArtikelHeadlineStandardschrift"/>
          <w:rFonts w:ascii="Arial" w:hAnsi="Arial" w:cs="Arial"/>
          <w:color w:val="auto"/>
          <w:sz w:val="22"/>
          <w:szCs w:val="22"/>
        </w:rPr>
        <w:t>Traditionsbrauerei handelt aktiv für die Umwelt</w:t>
      </w:r>
    </w:p>
    <w:p w14:paraId="56616AFF" w14:textId="1C08F3BE" w:rsidR="00592EA3" w:rsidRPr="00592EA3" w:rsidRDefault="00592EA3" w:rsidP="008165FD">
      <w:pPr>
        <w:pStyle w:val="ArtikelSubheadline"/>
        <w:spacing w:line="360" w:lineRule="auto"/>
        <w:rPr>
          <w:rStyle w:val="ArtikelSubheadlineStandardschrift"/>
          <w:rFonts w:ascii="Arial" w:hAnsi="Arial" w:cs="Arial"/>
          <w:sz w:val="22"/>
          <w:szCs w:val="22"/>
        </w:rPr>
      </w:pPr>
      <w:r w:rsidRPr="008165FD">
        <w:rPr>
          <w:rStyle w:val="ArtikelSubheadlineStandardschrift"/>
          <w:rFonts w:ascii="Arial" w:hAnsi="Arial" w:cs="Arial"/>
          <w:b/>
          <w:sz w:val="22"/>
          <w:szCs w:val="22"/>
        </w:rPr>
        <w:t xml:space="preserve">Modernisierung der Dampfkesselanlage mit </w:t>
      </w:r>
      <w:proofErr w:type="spellStart"/>
      <w:r w:rsidRPr="008165FD">
        <w:rPr>
          <w:rStyle w:val="ArtikelSubheadlineStandardschrift"/>
          <w:rFonts w:ascii="Arial" w:hAnsi="Arial" w:cs="Arial"/>
          <w:b/>
          <w:sz w:val="22"/>
          <w:szCs w:val="22"/>
        </w:rPr>
        <w:t>Vitomax</w:t>
      </w:r>
      <w:proofErr w:type="spellEnd"/>
      <w:r w:rsidRPr="008165FD">
        <w:rPr>
          <w:rStyle w:val="ArtikelSubheadlineStandardschrift"/>
          <w:rFonts w:ascii="Arial" w:hAnsi="Arial" w:cs="Arial"/>
          <w:b/>
          <w:sz w:val="22"/>
          <w:szCs w:val="22"/>
        </w:rPr>
        <w:t xml:space="preserve"> 300-HS</w:t>
      </w:r>
    </w:p>
    <w:p w14:paraId="7252A594" w14:textId="77777777" w:rsidR="00592EA3" w:rsidRPr="00592EA3" w:rsidRDefault="00592EA3" w:rsidP="008165FD">
      <w:pPr>
        <w:pStyle w:val="ArtikelSubheadline"/>
        <w:spacing w:line="360" w:lineRule="auto"/>
        <w:rPr>
          <w:rStyle w:val="ArtikelSubheadlineStandardschrift"/>
          <w:rFonts w:ascii="Arial" w:hAnsi="Arial" w:cs="Arial"/>
          <w:sz w:val="22"/>
          <w:szCs w:val="22"/>
        </w:rPr>
      </w:pPr>
    </w:p>
    <w:p w14:paraId="67A72303" w14:textId="77777777" w:rsidR="00592EA3" w:rsidRPr="00592EA3" w:rsidRDefault="00592EA3" w:rsidP="008165FD">
      <w:pPr>
        <w:pStyle w:val="ArtikelSubheadline"/>
        <w:keepNext/>
        <w:framePr w:dropCap="drop" w:lines="2" w:wrap="auto" w:vAnchor="text" w:hAnchor="text"/>
        <w:spacing w:line="360" w:lineRule="auto"/>
        <w:rPr>
          <w:rStyle w:val="ArtikelFlietextInitialStandardschrift"/>
          <w:rFonts w:ascii="Arial" w:hAnsi="Arial" w:cs="Arial"/>
          <w:sz w:val="22"/>
          <w:szCs w:val="22"/>
        </w:rPr>
      </w:pPr>
      <w:r w:rsidRPr="00592EA3">
        <w:rPr>
          <w:rStyle w:val="ArtikelFlietextInitialStandardschrift"/>
          <w:rFonts w:ascii="Arial" w:hAnsi="Arial" w:cs="Arial"/>
          <w:sz w:val="22"/>
          <w:szCs w:val="22"/>
        </w:rPr>
        <w:t>B</w:t>
      </w:r>
    </w:p>
    <w:p w14:paraId="11F71ADC" w14:textId="77777777" w:rsidR="00592EA3" w:rsidRPr="00592EA3" w:rsidRDefault="00592EA3" w:rsidP="008165FD">
      <w:pPr>
        <w:pStyle w:val="ArtikelSubheadline"/>
        <w:spacing w:line="360" w:lineRule="auto"/>
        <w:rPr>
          <w:rStyle w:val="ArtikelFlietextInitialStandardschrift"/>
          <w:rFonts w:ascii="Arial" w:hAnsi="Arial" w:cs="Arial"/>
          <w:sz w:val="22"/>
          <w:szCs w:val="22"/>
        </w:rPr>
      </w:pPr>
      <w:r w:rsidRPr="00592EA3">
        <w:rPr>
          <w:rStyle w:val="ArtikelFlietextInitialStandardschrift"/>
          <w:rFonts w:ascii="Arial" w:hAnsi="Arial" w:cs="Arial"/>
          <w:sz w:val="22"/>
          <w:szCs w:val="22"/>
        </w:rPr>
        <w:t xml:space="preserve">is in das Jahr 1386 reicht sie zurück, die stolze Geschichte der Augsburger Brauerei, die heute zu den ältesten Brauereien der Welt gehört. 1884 erwarb Sebastian Riegele </w:t>
      </w:r>
      <w:proofErr w:type="spellStart"/>
      <w:r w:rsidRPr="00592EA3">
        <w:rPr>
          <w:rStyle w:val="ArtikelFlietextInitialStandardschrift"/>
          <w:rFonts w:ascii="Arial" w:hAnsi="Arial" w:cs="Arial"/>
          <w:sz w:val="22"/>
          <w:szCs w:val="22"/>
        </w:rPr>
        <w:t>senior</w:t>
      </w:r>
      <w:proofErr w:type="spellEnd"/>
      <w:r w:rsidRPr="00592EA3">
        <w:rPr>
          <w:rStyle w:val="ArtikelFlietextInitialStandardschrift"/>
          <w:rFonts w:ascii="Arial" w:hAnsi="Arial" w:cs="Arial"/>
          <w:sz w:val="22"/>
          <w:szCs w:val="22"/>
        </w:rPr>
        <w:t xml:space="preserve"> die traditionsreiche Braustätte. Heute ist das Brauhaus Riegele die größte Privatbrauerei Augsburgs und noch immer vollständig im Familienbesitz – und das bereits in der fünften Generation.</w:t>
      </w:r>
    </w:p>
    <w:p w14:paraId="4FCE2B8F" w14:textId="77777777" w:rsidR="00592EA3" w:rsidRPr="00592EA3" w:rsidRDefault="00592EA3" w:rsidP="008165FD">
      <w:pPr>
        <w:pStyle w:val="ArtikelFlietext"/>
        <w:spacing w:line="360" w:lineRule="auto"/>
        <w:jc w:val="left"/>
        <w:rPr>
          <w:rStyle w:val="ArtikelFlietextStandardschrift"/>
          <w:rFonts w:ascii="Arial" w:hAnsi="Arial" w:cs="Arial"/>
          <w:sz w:val="22"/>
          <w:szCs w:val="22"/>
        </w:rPr>
      </w:pPr>
    </w:p>
    <w:p w14:paraId="3369EB49" w14:textId="77777777" w:rsidR="00592EA3" w:rsidRPr="00592EA3" w:rsidRDefault="00592EA3" w:rsidP="008165FD">
      <w:pPr>
        <w:pStyle w:val="ArtikelFlietext"/>
        <w:spacing w:line="360" w:lineRule="auto"/>
        <w:jc w:val="left"/>
        <w:rPr>
          <w:rStyle w:val="ArtikelFlietextStandardschrift"/>
          <w:rFonts w:ascii="Arial" w:hAnsi="Arial" w:cs="Arial"/>
          <w:sz w:val="22"/>
          <w:szCs w:val="22"/>
        </w:rPr>
      </w:pPr>
      <w:r w:rsidRPr="00592EA3">
        <w:rPr>
          <w:rStyle w:val="ArtikelFlietextStandardschrift"/>
          <w:rFonts w:ascii="Arial" w:hAnsi="Arial" w:cs="Arial"/>
          <w:w w:val="99"/>
          <w:sz w:val="22"/>
          <w:szCs w:val="22"/>
        </w:rPr>
        <w:t>„Leidenschaftliches Brauen und Freu</w:t>
      </w:r>
      <w:r w:rsidRPr="00592EA3">
        <w:rPr>
          <w:rStyle w:val="ArtikelFlietextStandardschrift"/>
          <w:rFonts w:ascii="Arial" w:hAnsi="Arial" w:cs="Arial"/>
          <w:sz w:val="22"/>
          <w:szCs w:val="22"/>
        </w:rPr>
        <w:t>de am Bier“, so heißt es in der Unter­nehmens-Philosophie, „sind seit jeher unser Antrieb und unsere Motivation.“ Aus diesem Selbstverständnis erwächst die bedingungslose Verpflichtung zu höchster Qualität. Das Brauhaus ist Mitbegründer der Initiative „Die Freien Brauer“, einer Gemeinschaft führender, unabhängiger Familienbrauereien in Deutschland, Österreich, Luxemburg sowie den Niederlanden, und hat sich diesen sieben Grundwerten verpflichtet:</w:t>
      </w:r>
    </w:p>
    <w:p w14:paraId="01741D4D" w14:textId="77777777" w:rsidR="00592EA3" w:rsidRPr="00592EA3" w:rsidRDefault="00592EA3" w:rsidP="008165FD">
      <w:pPr>
        <w:pStyle w:val="ArtikelFlietext"/>
        <w:spacing w:line="360" w:lineRule="auto"/>
        <w:jc w:val="left"/>
        <w:rPr>
          <w:rStyle w:val="ArtikelFlietextStandardschrift"/>
          <w:rFonts w:ascii="Arial" w:hAnsi="Arial" w:cs="Arial"/>
          <w:sz w:val="22"/>
          <w:szCs w:val="22"/>
        </w:rPr>
      </w:pPr>
    </w:p>
    <w:p w14:paraId="5E94B4EA" w14:textId="77777777" w:rsidR="00592EA3" w:rsidRPr="00592EA3" w:rsidRDefault="00592EA3" w:rsidP="008165FD">
      <w:pPr>
        <w:pStyle w:val="ArtikelFlietextAufzhlungFlattersatz"/>
        <w:numPr>
          <w:ilvl w:val="0"/>
          <w:numId w:val="2"/>
        </w:numPr>
        <w:spacing w:line="360" w:lineRule="auto"/>
        <w:rPr>
          <w:rStyle w:val="ArtikelFlietextBulletStandardschrift"/>
          <w:rFonts w:ascii="Arial" w:hAnsi="Arial" w:cs="Arial"/>
          <w:sz w:val="22"/>
          <w:szCs w:val="22"/>
        </w:rPr>
      </w:pPr>
      <w:r w:rsidRPr="00592EA3">
        <w:rPr>
          <w:rStyle w:val="ArtikelFlietextBulletStandardschrift"/>
          <w:rFonts w:ascii="Arial" w:hAnsi="Arial" w:cs="Arial"/>
          <w:sz w:val="22"/>
          <w:szCs w:val="22"/>
        </w:rPr>
        <w:t>Große Freiheit</w:t>
      </w:r>
    </w:p>
    <w:p w14:paraId="09ED59B7" w14:textId="77777777" w:rsidR="00592EA3" w:rsidRPr="00592EA3" w:rsidRDefault="00592EA3" w:rsidP="008165FD">
      <w:pPr>
        <w:pStyle w:val="ArtikelFlietextAufzhlungFlattersatz"/>
        <w:numPr>
          <w:ilvl w:val="0"/>
          <w:numId w:val="2"/>
        </w:numPr>
        <w:spacing w:line="360" w:lineRule="auto"/>
        <w:rPr>
          <w:rStyle w:val="ArtikelFlietextBulletStandardschrift"/>
          <w:rFonts w:ascii="Arial" w:hAnsi="Arial" w:cs="Arial"/>
          <w:sz w:val="22"/>
          <w:szCs w:val="22"/>
        </w:rPr>
      </w:pPr>
      <w:r w:rsidRPr="00592EA3">
        <w:rPr>
          <w:rStyle w:val="ArtikelFlietextBulletStandardschrift"/>
          <w:rFonts w:ascii="Arial" w:hAnsi="Arial" w:cs="Arial"/>
          <w:sz w:val="22"/>
          <w:szCs w:val="22"/>
        </w:rPr>
        <w:t>Persönliche Verantwortung</w:t>
      </w:r>
    </w:p>
    <w:p w14:paraId="71978537" w14:textId="77777777" w:rsidR="00592EA3" w:rsidRPr="00592EA3" w:rsidRDefault="00592EA3" w:rsidP="008165FD">
      <w:pPr>
        <w:pStyle w:val="ArtikelFlietextAufzhlungFlattersatz"/>
        <w:numPr>
          <w:ilvl w:val="0"/>
          <w:numId w:val="2"/>
        </w:numPr>
        <w:spacing w:line="360" w:lineRule="auto"/>
        <w:rPr>
          <w:rStyle w:val="ArtikelFlietextBulletStandardschrift"/>
          <w:rFonts w:ascii="Arial" w:hAnsi="Arial" w:cs="Arial"/>
          <w:sz w:val="22"/>
          <w:szCs w:val="22"/>
        </w:rPr>
      </w:pPr>
      <w:r w:rsidRPr="00592EA3">
        <w:rPr>
          <w:rStyle w:val="ArtikelFlietextBulletStandardschrift"/>
          <w:rFonts w:ascii="Arial" w:hAnsi="Arial" w:cs="Arial"/>
          <w:sz w:val="22"/>
          <w:szCs w:val="22"/>
        </w:rPr>
        <w:t>Einzigartige Vielfalt</w:t>
      </w:r>
    </w:p>
    <w:p w14:paraId="5CDE709C" w14:textId="77777777" w:rsidR="00592EA3" w:rsidRPr="00592EA3" w:rsidRDefault="00592EA3" w:rsidP="008165FD">
      <w:pPr>
        <w:pStyle w:val="ArtikelFlietextAufzhlungFlattersatz"/>
        <w:numPr>
          <w:ilvl w:val="0"/>
          <w:numId w:val="2"/>
        </w:numPr>
        <w:spacing w:line="360" w:lineRule="auto"/>
        <w:rPr>
          <w:rStyle w:val="ArtikelFlietextBulletStandardschrift"/>
          <w:rFonts w:ascii="Arial" w:hAnsi="Arial" w:cs="Arial"/>
          <w:sz w:val="22"/>
          <w:szCs w:val="22"/>
        </w:rPr>
      </w:pPr>
      <w:r w:rsidRPr="00592EA3">
        <w:rPr>
          <w:rStyle w:val="ArtikelFlietextBulletStandardschrift"/>
          <w:rFonts w:ascii="Arial" w:hAnsi="Arial" w:cs="Arial"/>
          <w:sz w:val="22"/>
          <w:szCs w:val="22"/>
        </w:rPr>
        <w:t>Höchste Qualität</w:t>
      </w:r>
    </w:p>
    <w:p w14:paraId="5C930496" w14:textId="77777777" w:rsidR="00592EA3" w:rsidRPr="00592EA3" w:rsidRDefault="00592EA3" w:rsidP="008165FD">
      <w:pPr>
        <w:pStyle w:val="ArtikelFlietextAufzhlungFlattersatz"/>
        <w:numPr>
          <w:ilvl w:val="0"/>
          <w:numId w:val="2"/>
        </w:numPr>
        <w:spacing w:line="360" w:lineRule="auto"/>
        <w:rPr>
          <w:rStyle w:val="ArtikelFlietextBulletStandardschrift"/>
          <w:rFonts w:ascii="Arial" w:hAnsi="Arial" w:cs="Arial"/>
          <w:sz w:val="22"/>
          <w:szCs w:val="22"/>
        </w:rPr>
      </w:pPr>
      <w:r w:rsidRPr="00592EA3">
        <w:rPr>
          <w:rStyle w:val="ArtikelFlietextBulletStandardschrift"/>
          <w:rFonts w:ascii="Arial" w:hAnsi="Arial" w:cs="Arial"/>
          <w:sz w:val="22"/>
          <w:szCs w:val="22"/>
        </w:rPr>
        <w:t>Saubere Umwelt</w:t>
      </w:r>
    </w:p>
    <w:p w14:paraId="0F23C842" w14:textId="77777777" w:rsidR="00592EA3" w:rsidRPr="00592EA3" w:rsidRDefault="00592EA3" w:rsidP="008165FD">
      <w:pPr>
        <w:pStyle w:val="ArtikelFlietextAufzhlungFlattersatz"/>
        <w:numPr>
          <w:ilvl w:val="0"/>
          <w:numId w:val="2"/>
        </w:numPr>
        <w:spacing w:line="360" w:lineRule="auto"/>
        <w:rPr>
          <w:rStyle w:val="ArtikelFlietextBulletStandardschrift"/>
          <w:rFonts w:ascii="Arial" w:hAnsi="Arial" w:cs="Arial"/>
          <w:sz w:val="22"/>
          <w:szCs w:val="22"/>
        </w:rPr>
      </w:pPr>
      <w:r w:rsidRPr="00592EA3">
        <w:rPr>
          <w:rStyle w:val="ArtikelFlietextBulletStandardschrift"/>
          <w:rFonts w:ascii="Arial" w:hAnsi="Arial" w:cs="Arial"/>
          <w:sz w:val="22"/>
          <w:szCs w:val="22"/>
        </w:rPr>
        <w:t xml:space="preserve">Echte Tradition </w:t>
      </w:r>
    </w:p>
    <w:p w14:paraId="6AC656AE" w14:textId="77777777" w:rsidR="00592EA3" w:rsidRPr="00592EA3" w:rsidRDefault="00592EA3" w:rsidP="008165FD">
      <w:pPr>
        <w:pStyle w:val="ArtikelFlietextAufzhlungFlattersatz"/>
        <w:numPr>
          <w:ilvl w:val="0"/>
          <w:numId w:val="2"/>
        </w:numPr>
        <w:spacing w:line="360" w:lineRule="auto"/>
        <w:rPr>
          <w:rStyle w:val="ArtikelFlietextBulletStandardschrift"/>
          <w:rFonts w:ascii="Arial" w:hAnsi="Arial" w:cs="Arial"/>
          <w:sz w:val="22"/>
          <w:szCs w:val="22"/>
        </w:rPr>
      </w:pPr>
      <w:r w:rsidRPr="00592EA3">
        <w:rPr>
          <w:rStyle w:val="ArtikelFlietextBulletStandardschrift"/>
          <w:rFonts w:ascii="Arial" w:hAnsi="Arial" w:cs="Arial"/>
          <w:sz w:val="22"/>
          <w:szCs w:val="22"/>
        </w:rPr>
        <w:t>Gelebte Regionalität</w:t>
      </w:r>
    </w:p>
    <w:p w14:paraId="55F82EB8" w14:textId="77777777" w:rsidR="00592EA3" w:rsidRPr="00592EA3" w:rsidRDefault="00592EA3" w:rsidP="008165FD">
      <w:pPr>
        <w:pStyle w:val="ArtikelFlietextAufzhlungFlattersatz"/>
        <w:spacing w:line="360" w:lineRule="auto"/>
        <w:rPr>
          <w:rStyle w:val="ArtikelFlietextStandardschrift"/>
          <w:rFonts w:ascii="Arial" w:hAnsi="Arial" w:cs="Arial"/>
          <w:sz w:val="22"/>
          <w:szCs w:val="22"/>
        </w:rPr>
      </w:pPr>
    </w:p>
    <w:p w14:paraId="2D253D0F" w14:textId="77777777" w:rsidR="00592EA3" w:rsidRPr="00592EA3" w:rsidRDefault="00592EA3" w:rsidP="008165FD">
      <w:pPr>
        <w:pStyle w:val="ArtikelZwischenberschrift"/>
        <w:spacing w:line="360" w:lineRule="auto"/>
        <w:rPr>
          <w:rStyle w:val="ArtikelZwischenberschriftStandardschrift"/>
          <w:rFonts w:ascii="Arial" w:hAnsi="Arial" w:cs="Arial"/>
          <w:sz w:val="22"/>
          <w:szCs w:val="22"/>
        </w:rPr>
      </w:pPr>
      <w:r w:rsidRPr="00592EA3">
        <w:rPr>
          <w:rStyle w:val="ArtikelZwischenberschriftStandardschrift"/>
          <w:rFonts w:ascii="Arial" w:hAnsi="Arial" w:cs="Arial"/>
          <w:sz w:val="22"/>
          <w:szCs w:val="22"/>
        </w:rPr>
        <w:t>Prämierte handwerklich gebraute Biere</w:t>
      </w:r>
    </w:p>
    <w:p w14:paraId="08A437BA" w14:textId="2D3438E4" w:rsidR="00592EA3" w:rsidRPr="00592EA3" w:rsidRDefault="00592EA3" w:rsidP="008165FD">
      <w:pPr>
        <w:pStyle w:val="ArtikelFlietext"/>
        <w:spacing w:line="360" w:lineRule="auto"/>
        <w:jc w:val="left"/>
        <w:rPr>
          <w:rStyle w:val="ArtikelFlietextStandardschrift"/>
          <w:rFonts w:ascii="Arial" w:hAnsi="Arial" w:cs="Arial"/>
          <w:sz w:val="22"/>
          <w:szCs w:val="22"/>
        </w:rPr>
      </w:pPr>
      <w:r w:rsidRPr="00592EA3">
        <w:rPr>
          <w:rStyle w:val="ArtikelFlietextStandardschrift"/>
          <w:rFonts w:ascii="Arial" w:hAnsi="Arial" w:cs="Arial"/>
          <w:sz w:val="22"/>
          <w:szCs w:val="22"/>
        </w:rPr>
        <w:t xml:space="preserve">Das große Engagement der Brauer zahlt sich aus: 2016 wurde die Riegele Brauspezialität „Augustus 8“ beim Meininger International </w:t>
      </w:r>
      <w:proofErr w:type="spellStart"/>
      <w:r w:rsidRPr="00592EA3">
        <w:rPr>
          <w:rStyle w:val="ArtikelFlietextStandardschrift"/>
          <w:rFonts w:ascii="Arial" w:hAnsi="Arial" w:cs="Arial"/>
          <w:sz w:val="22"/>
          <w:szCs w:val="22"/>
        </w:rPr>
        <w:t>Craft</w:t>
      </w:r>
      <w:proofErr w:type="spellEnd"/>
      <w:r w:rsidRPr="00592EA3">
        <w:rPr>
          <w:rStyle w:val="ArtikelFlietextStandardschrift"/>
          <w:rFonts w:ascii="Arial" w:hAnsi="Arial" w:cs="Arial"/>
          <w:sz w:val="22"/>
          <w:szCs w:val="22"/>
        </w:rPr>
        <w:t xml:space="preserve"> Beer Award sowohl mit Platin als auch mit der heiß</w:t>
      </w:r>
      <w:r w:rsidR="008165FD">
        <w:rPr>
          <w:rStyle w:val="ArtikelFlietextStandardschrift"/>
          <w:rFonts w:ascii="Arial" w:hAnsi="Arial" w:cs="Arial"/>
          <w:sz w:val="22"/>
          <w:szCs w:val="22"/>
        </w:rPr>
        <w:t xml:space="preserve"> </w:t>
      </w:r>
      <w:r w:rsidRPr="00592EA3">
        <w:rPr>
          <w:rStyle w:val="ArtikelFlietextStandardschrift"/>
          <w:rFonts w:ascii="Arial" w:hAnsi="Arial" w:cs="Arial"/>
          <w:sz w:val="22"/>
          <w:szCs w:val="22"/>
        </w:rPr>
        <w:lastRenderedPageBreak/>
        <w:t xml:space="preserve">begehrten Auszeichnung „Deutschlands bestes </w:t>
      </w:r>
      <w:proofErr w:type="spellStart"/>
      <w:r w:rsidRPr="00592EA3">
        <w:rPr>
          <w:rStyle w:val="ArtikelFlietextStandardschrift"/>
          <w:rFonts w:ascii="Arial" w:hAnsi="Arial" w:cs="Arial"/>
          <w:sz w:val="22"/>
          <w:szCs w:val="22"/>
        </w:rPr>
        <w:t>Craft</w:t>
      </w:r>
      <w:proofErr w:type="spellEnd"/>
      <w:r w:rsidRPr="00592EA3">
        <w:rPr>
          <w:rStyle w:val="ArtikelFlietextStandardschrift"/>
          <w:rFonts w:ascii="Arial" w:hAnsi="Arial" w:cs="Arial"/>
          <w:sz w:val="22"/>
          <w:szCs w:val="22"/>
        </w:rPr>
        <w:t xml:space="preserve"> Bier“ ausgezeichnet.</w:t>
      </w:r>
    </w:p>
    <w:p w14:paraId="1EFA94CB" w14:textId="77777777" w:rsidR="00592EA3" w:rsidRPr="00592EA3" w:rsidRDefault="00592EA3" w:rsidP="008165FD">
      <w:pPr>
        <w:pStyle w:val="ArtikelFlietext"/>
        <w:spacing w:line="360" w:lineRule="auto"/>
        <w:jc w:val="left"/>
        <w:rPr>
          <w:rStyle w:val="ArtikelFlietextStandardschrift"/>
          <w:rFonts w:ascii="Arial" w:hAnsi="Arial" w:cs="Arial"/>
          <w:sz w:val="22"/>
          <w:szCs w:val="22"/>
        </w:rPr>
      </w:pPr>
    </w:p>
    <w:p w14:paraId="0E2AE865" w14:textId="77777777" w:rsidR="00592EA3" w:rsidRPr="00592EA3" w:rsidRDefault="00592EA3" w:rsidP="008165FD">
      <w:pPr>
        <w:pStyle w:val="ArtikelZwischenberschrift"/>
        <w:spacing w:line="360" w:lineRule="auto"/>
        <w:rPr>
          <w:rStyle w:val="ArtikelZwischenberschriftStandardschrift"/>
          <w:rFonts w:ascii="Arial" w:hAnsi="Arial" w:cs="Arial"/>
          <w:sz w:val="22"/>
          <w:szCs w:val="22"/>
        </w:rPr>
      </w:pPr>
      <w:r w:rsidRPr="00592EA3">
        <w:rPr>
          <w:rStyle w:val="ArtikelZwischenberschriftStandardschrift"/>
          <w:rFonts w:ascii="Arial" w:hAnsi="Arial" w:cs="Arial"/>
          <w:sz w:val="22"/>
          <w:szCs w:val="22"/>
        </w:rPr>
        <w:t>Respektvoller Umgang mit der Natur</w:t>
      </w:r>
    </w:p>
    <w:p w14:paraId="1F222A75" w14:textId="77777777" w:rsidR="00592EA3" w:rsidRPr="00592EA3" w:rsidRDefault="00592EA3" w:rsidP="008165FD">
      <w:pPr>
        <w:pStyle w:val="ArtikelFlietext"/>
        <w:spacing w:line="360" w:lineRule="auto"/>
        <w:jc w:val="left"/>
        <w:rPr>
          <w:rStyle w:val="ArtikelFlietextStandardschrift"/>
          <w:rFonts w:ascii="Arial" w:hAnsi="Arial" w:cs="Arial"/>
          <w:sz w:val="22"/>
          <w:szCs w:val="22"/>
        </w:rPr>
      </w:pPr>
      <w:r w:rsidRPr="00592EA3">
        <w:rPr>
          <w:rStyle w:val="ArtikelFlietextStandardschrift"/>
          <w:rFonts w:ascii="Arial" w:hAnsi="Arial" w:cs="Arial"/>
          <w:sz w:val="22"/>
          <w:szCs w:val="22"/>
        </w:rPr>
        <w:t>Ebenso wie die Hingabe zur Braukunst gehört Verantwortung gegenüber den Kunden und der Umwelt zu den Werten des Unternehmens. Umweltschutz heißt Riegele zufolge aktiv handeln. Deshalb arbeitet die Brauerei mit effizienter Wärmerückgewinnung und verwendet Strom aus der eigenen Photo</w:t>
      </w:r>
      <w:r w:rsidRPr="00592EA3">
        <w:rPr>
          <w:rStyle w:val="ArtikelFlietextStandardschrift"/>
          <w:rFonts w:ascii="Arial" w:hAnsi="Arial" w:cs="Arial"/>
          <w:spacing w:val="-2"/>
          <w:sz w:val="22"/>
          <w:szCs w:val="22"/>
        </w:rPr>
        <w:t xml:space="preserve">voltaik-Anlage. Die Fahrzeuge fahren mit </w:t>
      </w:r>
      <w:r w:rsidRPr="00592EA3">
        <w:rPr>
          <w:rStyle w:val="ArtikelFlietextStandardschrift"/>
          <w:rFonts w:ascii="Arial" w:hAnsi="Arial" w:cs="Arial"/>
          <w:sz w:val="22"/>
          <w:szCs w:val="22"/>
        </w:rPr>
        <w:t xml:space="preserve">umweltfreundlicher </w:t>
      </w:r>
      <w:proofErr w:type="spellStart"/>
      <w:r w:rsidRPr="00592EA3">
        <w:rPr>
          <w:rStyle w:val="ArtikelFlietextStandardschrift"/>
          <w:rFonts w:ascii="Arial" w:hAnsi="Arial" w:cs="Arial"/>
          <w:sz w:val="22"/>
          <w:szCs w:val="22"/>
        </w:rPr>
        <w:t>Bluetec</w:t>
      </w:r>
      <w:proofErr w:type="spellEnd"/>
      <w:r w:rsidRPr="00592EA3">
        <w:rPr>
          <w:rStyle w:val="ArtikelFlietextStandardschrift"/>
          <w:rFonts w:ascii="Arial" w:hAnsi="Arial" w:cs="Arial"/>
          <w:sz w:val="22"/>
          <w:szCs w:val="22"/>
        </w:rPr>
        <w:t xml:space="preserve">-Technologie. Das Brauhaus ist Verfechter des umweltfreundlichen </w:t>
      </w:r>
      <w:proofErr w:type="spellStart"/>
      <w:r w:rsidRPr="00592EA3">
        <w:rPr>
          <w:rStyle w:val="ArtikelFlietextStandardschrift"/>
          <w:rFonts w:ascii="Arial" w:hAnsi="Arial" w:cs="Arial"/>
          <w:sz w:val="22"/>
          <w:szCs w:val="22"/>
        </w:rPr>
        <w:t>Mehrwegsytems</w:t>
      </w:r>
      <w:proofErr w:type="spellEnd"/>
      <w:r w:rsidRPr="00592EA3">
        <w:rPr>
          <w:rStyle w:val="ArtikelFlietextStandardschrift"/>
          <w:rFonts w:ascii="Arial" w:hAnsi="Arial" w:cs="Arial"/>
          <w:sz w:val="22"/>
          <w:szCs w:val="22"/>
        </w:rPr>
        <w:t xml:space="preserve"> und hat ein eigenes Manifest gegen gentechnisch manipuliertes Getreide ins Leben gerufen. Dafür hat es als erste Brauerei das Umweltzertifikat </w:t>
      </w:r>
      <w:r w:rsidRPr="00592EA3">
        <w:rPr>
          <w:rStyle w:val="ArtikelFlietextStandardschrift"/>
          <w:rFonts w:ascii="Arial" w:hAnsi="Arial" w:cs="Arial"/>
          <w:caps/>
          <w:sz w:val="22"/>
          <w:szCs w:val="22"/>
        </w:rPr>
        <w:t>EmAS</w:t>
      </w:r>
      <w:r w:rsidRPr="00592EA3">
        <w:rPr>
          <w:rStyle w:val="ArtikelFlietextStandardschrift"/>
          <w:rFonts w:ascii="Arial" w:hAnsi="Arial" w:cs="Arial"/>
          <w:sz w:val="22"/>
          <w:szCs w:val="22"/>
        </w:rPr>
        <w:t xml:space="preserve"> erhalten. Die Rohstoffe werden ausschließlich aus der Region bezogen, damit lange Transportwege entfallen. Ein Riegele wird also grundsätzlich aus der </w:t>
      </w:r>
      <w:r w:rsidRPr="00592EA3">
        <w:rPr>
          <w:rStyle w:val="ArtikelFlietextStandardschrift"/>
          <w:rFonts w:ascii="Arial" w:hAnsi="Arial" w:cs="Arial"/>
          <w:spacing w:val="-2"/>
          <w:sz w:val="22"/>
          <w:szCs w:val="22"/>
        </w:rPr>
        <w:t>Mehrwegflasche genossen, gebraut mit</w:t>
      </w:r>
      <w:r w:rsidRPr="00592EA3">
        <w:rPr>
          <w:rStyle w:val="ArtikelFlietextStandardschrift"/>
          <w:rFonts w:ascii="Arial" w:hAnsi="Arial" w:cs="Arial"/>
          <w:sz w:val="22"/>
          <w:szCs w:val="22"/>
        </w:rPr>
        <w:t xml:space="preserve"> Rohstoffen aus der Region. </w:t>
      </w:r>
    </w:p>
    <w:p w14:paraId="7CC39415" w14:textId="77777777" w:rsidR="00592EA3" w:rsidRPr="00592EA3" w:rsidRDefault="00592EA3" w:rsidP="008165FD">
      <w:pPr>
        <w:pStyle w:val="ArtikelFlietext"/>
        <w:spacing w:line="360" w:lineRule="auto"/>
        <w:jc w:val="left"/>
        <w:rPr>
          <w:rStyle w:val="ArtikelFlietextStandardschrift"/>
          <w:rFonts w:ascii="Arial" w:hAnsi="Arial" w:cs="Arial"/>
          <w:sz w:val="22"/>
          <w:szCs w:val="22"/>
        </w:rPr>
      </w:pPr>
    </w:p>
    <w:p w14:paraId="7614D1B4" w14:textId="77777777" w:rsidR="00592EA3" w:rsidRPr="00592EA3" w:rsidRDefault="00592EA3" w:rsidP="008165FD">
      <w:pPr>
        <w:pStyle w:val="ArtikelZwischenberschrift"/>
        <w:spacing w:line="360" w:lineRule="auto"/>
        <w:rPr>
          <w:rStyle w:val="ArtikelZwischenberschriftStandardschrift"/>
          <w:rFonts w:ascii="Arial" w:hAnsi="Arial" w:cs="Arial"/>
          <w:sz w:val="22"/>
          <w:szCs w:val="22"/>
        </w:rPr>
      </w:pPr>
      <w:r w:rsidRPr="00592EA3">
        <w:rPr>
          <w:rStyle w:val="ArtikelZwischenberschriftStandardschrift"/>
          <w:rFonts w:ascii="Arial" w:hAnsi="Arial" w:cs="Arial"/>
          <w:sz w:val="22"/>
          <w:szCs w:val="22"/>
        </w:rPr>
        <w:t>Neue Dampferzeugungsanlage senkt Energiekosten</w:t>
      </w:r>
    </w:p>
    <w:p w14:paraId="17BDCBC5" w14:textId="77777777" w:rsidR="00592EA3" w:rsidRPr="00592EA3" w:rsidRDefault="00592EA3" w:rsidP="008165FD">
      <w:pPr>
        <w:pStyle w:val="ArtikelFlietext"/>
        <w:spacing w:line="360" w:lineRule="auto"/>
        <w:jc w:val="left"/>
        <w:rPr>
          <w:rStyle w:val="ArtikelFlietextStandardschrift"/>
          <w:rFonts w:ascii="Arial" w:hAnsi="Arial" w:cs="Arial"/>
          <w:sz w:val="22"/>
          <w:szCs w:val="22"/>
        </w:rPr>
      </w:pPr>
      <w:r w:rsidRPr="00592EA3">
        <w:rPr>
          <w:rStyle w:val="ArtikelFlietextStandardschrift"/>
          <w:rFonts w:ascii="Arial" w:hAnsi="Arial" w:cs="Arial"/>
          <w:sz w:val="22"/>
          <w:szCs w:val="22"/>
        </w:rPr>
        <w:t xml:space="preserve">Für die Bierherstellung, insbesondere für das Maischen und </w:t>
      </w:r>
      <w:proofErr w:type="spellStart"/>
      <w:r w:rsidRPr="00592EA3">
        <w:rPr>
          <w:rStyle w:val="ArtikelFlietextStandardschrift"/>
          <w:rFonts w:ascii="Arial" w:hAnsi="Arial" w:cs="Arial"/>
          <w:sz w:val="22"/>
          <w:szCs w:val="22"/>
        </w:rPr>
        <w:t>Würzekochen</w:t>
      </w:r>
      <w:proofErr w:type="spellEnd"/>
      <w:r w:rsidRPr="00592EA3">
        <w:rPr>
          <w:rStyle w:val="ArtikelFlietextStandardschrift"/>
          <w:rFonts w:ascii="Arial" w:hAnsi="Arial" w:cs="Arial"/>
          <w:sz w:val="22"/>
          <w:szCs w:val="22"/>
        </w:rPr>
        <w:t>, sowie zum Reinigen von Fässern und Mehrwegflaschen benötigt die Braue</w:t>
      </w:r>
      <w:r w:rsidRPr="00592EA3">
        <w:rPr>
          <w:rStyle w:val="ArtikelFlietextStandardschrift"/>
          <w:rFonts w:ascii="Arial" w:hAnsi="Arial" w:cs="Arial"/>
          <w:spacing w:val="-4"/>
          <w:sz w:val="22"/>
          <w:szCs w:val="22"/>
        </w:rPr>
        <w:t>rei große Mengen Dampf. Die alte Kess</w:t>
      </w:r>
      <w:r w:rsidRPr="00592EA3">
        <w:rPr>
          <w:rStyle w:val="ArtikelFlietextStandardschrift"/>
          <w:rFonts w:ascii="Arial" w:hAnsi="Arial" w:cs="Arial"/>
          <w:sz w:val="22"/>
          <w:szCs w:val="22"/>
        </w:rPr>
        <w:t>elanlage, Baujahr 1966 mit Heizölfeuerung, entsprach nicht mehr den technischen, wirtschaftlichen sowie gesetzlichen Anforderungen. Insbesondere fehlte der heute übliche Abgas-/Wasser-Wärmetauscher (Economiser), der mit der Wärme des Abgases das Kesselspeisewasser vorerwärmt und so zu erheblichen Energieeinsparungen beiträgt.</w:t>
      </w:r>
    </w:p>
    <w:p w14:paraId="673F1543" w14:textId="77777777" w:rsidR="00592EA3" w:rsidRPr="00592EA3" w:rsidRDefault="00592EA3" w:rsidP="008165FD">
      <w:pPr>
        <w:pStyle w:val="ArtikelFlietext"/>
        <w:spacing w:line="360" w:lineRule="auto"/>
        <w:jc w:val="left"/>
        <w:rPr>
          <w:rStyle w:val="ArtikelFlietextStandardschrift"/>
          <w:rFonts w:ascii="Arial" w:hAnsi="Arial" w:cs="Arial"/>
          <w:sz w:val="22"/>
          <w:szCs w:val="22"/>
        </w:rPr>
      </w:pPr>
    </w:p>
    <w:p w14:paraId="7A1F9D3A" w14:textId="77777777" w:rsidR="00592EA3" w:rsidRPr="00592EA3" w:rsidRDefault="00592EA3" w:rsidP="008165FD">
      <w:pPr>
        <w:spacing w:line="360" w:lineRule="auto"/>
        <w:rPr>
          <w:rStyle w:val="ArtikelFlietextStandardschrift"/>
          <w:rFonts w:ascii="Arial" w:hAnsi="Arial" w:cs="Arial"/>
          <w:sz w:val="22"/>
          <w:szCs w:val="22"/>
        </w:rPr>
      </w:pPr>
      <w:r w:rsidRPr="00592EA3">
        <w:rPr>
          <w:rStyle w:val="ArtikelFlietextStandardschrift"/>
          <w:rFonts w:ascii="Arial" w:hAnsi="Arial" w:cs="Arial"/>
          <w:sz w:val="22"/>
          <w:szCs w:val="22"/>
        </w:rPr>
        <w:t>Aufgrund seines hohen Wirkungs</w:t>
      </w:r>
      <w:r w:rsidRPr="00592EA3">
        <w:rPr>
          <w:rStyle w:val="ArtikelFlietextStandardschrift"/>
          <w:rFonts w:ascii="Arial" w:hAnsi="Arial" w:cs="Arial"/>
          <w:w w:val="98"/>
          <w:sz w:val="22"/>
          <w:szCs w:val="22"/>
        </w:rPr>
        <w:t>grades von bis zu 95,8 Prozent, der niedri</w:t>
      </w:r>
      <w:r w:rsidRPr="00592EA3">
        <w:rPr>
          <w:rStyle w:val="ArtikelFlietextStandardschrift"/>
          <w:rFonts w:ascii="Arial" w:hAnsi="Arial" w:cs="Arial"/>
          <w:sz w:val="22"/>
          <w:szCs w:val="22"/>
        </w:rPr>
        <w:t>gen Flammrohrbelastung sowie des perfekt abgestimmten Brennersystems fiel die Wahl auf den Hochdruck-</w:t>
      </w:r>
      <w:r w:rsidRPr="00592EA3">
        <w:rPr>
          <w:rStyle w:val="ArtikelFlietextStandardschrift"/>
          <w:rFonts w:ascii="Arial" w:hAnsi="Arial" w:cs="Arial"/>
          <w:sz w:val="22"/>
          <w:szCs w:val="22"/>
        </w:rPr>
        <w:lastRenderedPageBreak/>
        <w:t xml:space="preserve">Dampferzeuger </w:t>
      </w:r>
      <w:proofErr w:type="spellStart"/>
      <w:r w:rsidRPr="00592EA3">
        <w:rPr>
          <w:rStyle w:val="ArtikelFlietextStandardschrift"/>
          <w:rFonts w:ascii="Arial" w:hAnsi="Arial" w:cs="Arial"/>
          <w:sz w:val="22"/>
          <w:szCs w:val="22"/>
        </w:rPr>
        <w:t>Vitomax</w:t>
      </w:r>
      <w:proofErr w:type="spellEnd"/>
      <w:r w:rsidRPr="00592EA3">
        <w:rPr>
          <w:rStyle w:val="ArtikelFlietextStandardschrift"/>
          <w:rFonts w:ascii="Arial" w:hAnsi="Arial" w:cs="Arial"/>
          <w:sz w:val="22"/>
          <w:szCs w:val="22"/>
        </w:rPr>
        <w:t xml:space="preserve"> 300-HS mit integriertem Economiser </w:t>
      </w:r>
      <w:r w:rsidRPr="00592EA3">
        <w:rPr>
          <w:rStyle w:val="ArtikelFlietextStandardschrift"/>
          <w:rFonts w:ascii="Arial" w:hAnsi="Arial" w:cs="Arial"/>
          <w:caps/>
          <w:sz w:val="22"/>
          <w:szCs w:val="22"/>
        </w:rPr>
        <w:t>EcO</w:t>
      </w:r>
      <w:r w:rsidRPr="00592EA3">
        <w:rPr>
          <w:rStyle w:val="ArtikelFlietextStandardschrift"/>
          <w:rFonts w:ascii="Arial" w:hAnsi="Arial" w:cs="Arial"/>
          <w:sz w:val="22"/>
          <w:szCs w:val="22"/>
        </w:rPr>
        <w:t xml:space="preserve"> 200. Er erfüllt darüber hinaus mit seinen drei Heizgaszügen und der großzügig dimensionierten Brennraumgeometrie die schärfsten Emissionsanforderungen. In der Brauerei Riegele erzeugt der Kessel bis zu sechs Tonnen Dampf pro Stunde mit maximal 10 bar Betriebsdruck.</w:t>
      </w:r>
    </w:p>
    <w:p w14:paraId="29DFBDDF" w14:textId="77777777" w:rsidR="00592EA3" w:rsidRPr="00592EA3" w:rsidRDefault="00592EA3" w:rsidP="008165FD">
      <w:pPr>
        <w:spacing w:line="360" w:lineRule="auto"/>
        <w:rPr>
          <w:rStyle w:val="ArtikelFlietextStandardschrift"/>
          <w:rFonts w:ascii="Arial" w:hAnsi="Arial" w:cs="Arial"/>
          <w:sz w:val="22"/>
          <w:szCs w:val="22"/>
        </w:rPr>
      </w:pPr>
    </w:p>
    <w:p w14:paraId="0783DAF9" w14:textId="77777777" w:rsidR="00592EA3" w:rsidRPr="00592EA3" w:rsidRDefault="00592EA3" w:rsidP="008165FD">
      <w:pPr>
        <w:spacing w:line="360" w:lineRule="auto"/>
        <w:rPr>
          <w:rStyle w:val="ArtikelFlietextStandardschrift"/>
          <w:rFonts w:ascii="Arial" w:hAnsi="Arial" w:cs="Arial"/>
          <w:sz w:val="22"/>
          <w:szCs w:val="22"/>
        </w:rPr>
      </w:pPr>
      <w:r w:rsidRPr="00592EA3">
        <w:rPr>
          <w:rStyle w:val="ArtikelFlietextStandardschrift"/>
          <w:rFonts w:ascii="Arial" w:hAnsi="Arial" w:cs="Arial"/>
          <w:sz w:val="22"/>
          <w:szCs w:val="22"/>
        </w:rPr>
        <w:t>Bildtexte:</w:t>
      </w:r>
    </w:p>
    <w:p w14:paraId="68743675" w14:textId="77777777" w:rsidR="00592EA3" w:rsidRPr="00592EA3" w:rsidRDefault="00592EA3" w:rsidP="008165FD">
      <w:pPr>
        <w:pStyle w:val="ArtikelBildunterschrift"/>
        <w:spacing w:line="360" w:lineRule="auto"/>
        <w:rPr>
          <w:rStyle w:val="ArtikelBildunterschriftStandardschrift"/>
          <w:rFonts w:ascii="Arial" w:hAnsi="Arial" w:cs="Arial"/>
          <w:i w:val="0"/>
          <w:color w:val="auto"/>
          <w:sz w:val="22"/>
          <w:szCs w:val="22"/>
        </w:rPr>
      </w:pPr>
      <w:r w:rsidRPr="00592EA3">
        <w:rPr>
          <w:rStyle w:val="ArtikelBildunterschriftStandardschrift"/>
          <w:rFonts w:ascii="Arial" w:hAnsi="Arial" w:cs="Arial"/>
          <w:i w:val="0"/>
          <w:color w:val="auto"/>
          <w:sz w:val="22"/>
          <w:szCs w:val="22"/>
        </w:rPr>
        <w:t xml:space="preserve">Bis in das Jahr 1386 reicht die Geschichte der Augsburger Brauerei Riegele zurück, die damit zu den ältesten der Welt gehört. </w:t>
      </w:r>
    </w:p>
    <w:p w14:paraId="4D5A0297" w14:textId="77777777" w:rsidR="00592EA3" w:rsidRPr="00592EA3" w:rsidRDefault="00592EA3" w:rsidP="008165FD">
      <w:pPr>
        <w:pStyle w:val="ArtikelBildunterschrift"/>
        <w:spacing w:line="360" w:lineRule="auto"/>
        <w:rPr>
          <w:rStyle w:val="ArtikelBildunterschriftStandardschrift"/>
          <w:rFonts w:ascii="Arial" w:hAnsi="Arial" w:cs="Arial"/>
          <w:i w:val="0"/>
          <w:color w:val="auto"/>
          <w:sz w:val="22"/>
          <w:szCs w:val="22"/>
        </w:rPr>
      </w:pPr>
    </w:p>
    <w:p w14:paraId="11223DC4" w14:textId="77777777" w:rsidR="00592EA3" w:rsidRPr="00592EA3" w:rsidRDefault="00592EA3" w:rsidP="008165FD">
      <w:pPr>
        <w:pStyle w:val="ArtikelBildunterschrift"/>
        <w:spacing w:line="360" w:lineRule="auto"/>
        <w:rPr>
          <w:rStyle w:val="ArtikelBildunterschriftStandardschrift"/>
          <w:rFonts w:ascii="Arial" w:hAnsi="Arial" w:cs="Arial"/>
          <w:i w:val="0"/>
          <w:sz w:val="22"/>
          <w:szCs w:val="22"/>
        </w:rPr>
      </w:pPr>
      <w:r w:rsidRPr="00592EA3">
        <w:rPr>
          <w:rStyle w:val="ArtikelBildunterschriftStandardschrift"/>
          <w:rFonts w:ascii="Arial" w:hAnsi="Arial" w:cs="Arial"/>
          <w:i w:val="0"/>
          <w:sz w:val="22"/>
          <w:szCs w:val="22"/>
        </w:rPr>
        <w:t>„Leidenschaftliches Brauen und Freude am Bier“ gehören zur Philosophie der Traditionsbrauerei.</w:t>
      </w:r>
    </w:p>
    <w:p w14:paraId="69A832AF" w14:textId="77777777" w:rsidR="00592EA3" w:rsidRPr="00592EA3" w:rsidRDefault="00592EA3" w:rsidP="008165FD">
      <w:pPr>
        <w:pStyle w:val="ArtikelBildunterschrift"/>
        <w:spacing w:line="360" w:lineRule="auto"/>
        <w:rPr>
          <w:rStyle w:val="ArtikelBildunterschriftStandardschrift"/>
          <w:rFonts w:ascii="Arial" w:hAnsi="Arial" w:cs="Arial"/>
          <w:i w:val="0"/>
          <w:color w:val="auto"/>
          <w:sz w:val="22"/>
          <w:szCs w:val="22"/>
        </w:rPr>
      </w:pPr>
    </w:p>
    <w:p w14:paraId="74AD6366" w14:textId="77777777" w:rsidR="00592EA3" w:rsidRPr="00592EA3" w:rsidRDefault="00592EA3" w:rsidP="008165FD">
      <w:pPr>
        <w:pStyle w:val="ArtikelBildunterschrift"/>
        <w:spacing w:line="360" w:lineRule="auto"/>
        <w:rPr>
          <w:rStyle w:val="ArtikelBildunterschriftStandardschrift"/>
          <w:rFonts w:ascii="Arial" w:hAnsi="Arial" w:cs="Arial"/>
          <w:i w:val="0"/>
          <w:sz w:val="22"/>
          <w:szCs w:val="22"/>
        </w:rPr>
      </w:pPr>
      <w:r w:rsidRPr="00592EA3">
        <w:rPr>
          <w:rStyle w:val="ArtikelBildunterschriftStandardschrift"/>
          <w:rFonts w:ascii="Arial" w:hAnsi="Arial" w:cs="Arial"/>
          <w:i w:val="0"/>
          <w:sz w:val="22"/>
          <w:szCs w:val="22"/>
        </w:rPr>
        <w:t xml:space="preserve">Die neue Dampfkesselanlage mit dem </w:t>
      </w:r>
      <w:proofErr w:type="spellStart"/>
      <w:r w:rsidRPr="00592EA3">
        <w:rPr>
          <w:rStyle w:val="ArtikelBildunterschriftStandardschrift"/>
          <w:rFonts w:ascii="Arial" w:hAnsi="Arial" w:cs="Arial"/>
          <w:i w:val="0"/>
          <w:sz w:val="22"/>
          <w:szCs w:val="22"/>
        </w:rPr>
        <w:t>Vitomax</w:t>
      </w:r>
      <w:proofErr w:type="spellEnd"/>
      <w:r w:rsidRPr="00592EA3">
        <w:rPr>
          <w:rStyle w:val="ArtikelBildunterschriftStandardschrift"/>
          <w:rFonts w:ascii="Arial" w:hAnsi="Arial" w:cs="Arial"/>
          <w:i w:val="0"/>
          <w:sz w:val="22"/>
          <w:szCs w:val="22"/>
        </w:rPr>
        <w:t xml:space="preserve"> 300-HS und integriertem Economiser </w:t>
      </w:r>
      <w:r w:rsidRPr="00592EA3">
        <w:rPr>
          <w:rStyle w:val="ArtikelBildunterschriftStandardschrift"/>
          <w:rFonts w:ascii="Arial" w:hAnsi="Arial" w:cs="Arial"/>
          <w:i w:val="0"/>
          <w:caps/>
          <w:sz w:val="22"/>
          <w:szCs w:val="22"/>
        </w:rPr>
        <w:t>EcO</w:t>
      </w:r>
      <w:r w:rsidRPr="00592EA3">
        <w:rPr>
          <w:rStyle w:val="ArtikelBildunterschriftStandardschrift"/>
          <w:rFonts w:ascii="Arial" w:hAnsi="Arial" w:cs="Arial"/>
          <w:i w:val="0"/>
          <w:sz w:val="22"/>
          <w:szCs w:val="22"/>
        </w:rPr>
        <w:t xml:space="preserve"> 200 erzeugt wirtschaftlich und umweltschonend bis zu sechs Tonnen Dampf pro Stunde für das Maischen und </w:t>
      </w:r>
      <w:proofErr w:type="spellStart"/>
      <w:r w:rsidRPr="00592EA3">
        <w:rPr>
          <w:rStyle w:val="ArtikelBildunterschriftStandardschrift"/>
          <w:rFonts w:ascii="Arial" w:hAnsi="Arial" w:cs="Arial"/>
          <w:i w:val="0"/>
          <w:sz w:val="22"/>
          <w:szCs w:val="22"/>
        </w:rPr>
        <w:t>Würzekochen</w:t>
      </w:r>
      <w:proofErr w:type="spellEnd"/>
      <w:r w:rsidRPr="00592EA3">
        <w:rPr>
          <w:rStyle w:val="ArtikelBildunterschriftStandardschrift"/>
          <w:rFonts w:ascii="Arial" w:hAnsi="Arial" w:cs="Arial"/>
          <w:i w:val="0"/>
          <w:sz w:val="22"/>
          <w:szCs w:val="22"/>
        </w:rPr>
        <w:t xml:space="preserve"> sowie zum Reinigen von Fässern und Mehrwegflaschen. </w:t>
      </w:r>
    </w:p>
    <w:p w14:paraId="4F4F47A7" w14:textId="4622CC36" w:rsidR="00AA19E1" w:rsidRDefault="00AA19E1" w:rsidP="008165FD">
      <w:pPr>
        <w:spacing w:line="360" w:lineRule="auto"/>
        <w:rPr>
          <w:rFonts w:ascii="Arial" w:hAnsi="Arial" w:cs="Arial"/>
          <w:sz w:val="22"/>
          <w:szCs w:val="22"/>
        </w:rPr>
      </w:pPr>
    </w:p>
    <w:p w14:paraId="40011BC5" w14:textId="05931A7A" w:rsidR="008165FD" w:rsidRDefault="008165FD" w:rsidP="008165FD">
      <w:pPr>
        <w:spacing w:line="360" w:lineRule="auto"/>
        <w:rPr>
          <w:rFonts w:ascii="Arial" w:hAnsi="Arial" w:cs="Arial"/>
          <w:sz w:val="22"/>
          <w:szCs w:val="22"/>
        </w:rPr>
      </w:pPr>
    </w:p>
    <w:p w14:paraId="776B7FDA" w14:textId="7214BD9C" w:rsidR="008165FD" w:rsidRDefault="008165FD" w:rsidP="008165FD">
      <w:pPr>
        <w:spacing w:line="360" w:lineRule="auto"/>
        <w:rPr>
          <w:rFonts w:ascii="Arial" w:hAnsi="Arial" w:cs="Arial"/>
          <w:sz w:val="22"/>
          <w:szCs w:val="22"/>
        </w:rPr>
      </w:pPr>
    </w:p>
    <w:p w14:paraId="20BB0DC6" w14:textId="430C2166" w:rsidR="008165FD" w:rsidRDefault="008165FD" w:rsidP="008165FD">
      <w:pPr>
        <w:spacing w:line="360" w:lineRule="auto"/>
        <w:rPr>
          <w:rFonts w:ascii="Arial" w:hAnsi="Arial" w:cs="Arial"/>
          <w:sz w:val="22"/>
          <w:szCs w:val="22"/>
        </w:rPr>
      </w:pPr>
    </w:p>
    <w:p w14:paraId="436A0FEF" w14:textId="56F22169" w:rsidR="008165FD" w:rsidRDefault="008165FD" w:rsidP="008165FD">
      <w:pPr>
        <w:spacing w:line="360" w:lineRule="auto"/>
        <w:rPr>
          <w:rFonts w:ascii="Arial" w:hAnsi="Arial" w:cs="Arial"/>
          <w:sz w:val="22"/>
          <w:szCs w:val="22"/>
        </w:rPr>
      </w:pPr>
    </w:p>
    <w:p w14:paraId="21F88DF7" w14:textId="576B07E2" w:rsidR="008165FD" w:rsidRDefault="008165FD" w:rsidP="008165FD">
      <w:pPr>
        <w:spacing w:line="360" w:lineRule="auto"/>
        <w:rPr>
          <w:rFonts w:ascii="Arial" w:hAnsi="Arial" w:cs="Arial"/>
          <w:sz w:val="22"/>
          <w:szCs w:val="22"/>
        </w:rPr>
      </w:pPr>
    </w:p>
    <w:p w14:paraId="401A4A0F" w14:textId="77777777" w:rsidR="008165FD" w:rsidRDefault="008165FD" w:rsidP="008165FD">
      <w:pPr>
        <w:spacing w:line="360" w:lineRule="auto"/>
        <w:rPr>
          <w:rFonts w:ascii="Arial" w:hAnsi="Arial" w:cs="Arial"/>
          <w:sz w:val="22"/>
          <w:szCs w:val="22"/>
        </w:rPr>
      </w:pPr>
      <w:bookmarkStart w:id="0" w:name="_GoBack"/>
      <w:bookmarkEnd w:id="0"/>
    </w:p>
    <w:p w14:paraId="5483975A" w14:textId="77777777" w:rsidR="00756E70" w:rsidRDefault="00756E70" w:rsidP="00544D0E">
      <w:pPr>
        <w:spacing w:after="0" w:line="360" w:lineRule="auto"/>
        <w:rPr>
          <w:rFonts w:ascii="Arial" w:hAnsi="Arial" w:cs="Arial"/>
          <w:sz w:val="22"/>
          <w:szCs w:val="22"/>
        </w:rPr>
      </w:pPr>
    </w:p>
    <w:p w14:paraId="08D8D6F0" w14:textId="77777777" w:rsidR="00563EDA" w:rsidRDefault="00563EDA" w:rsidP="00563EDA">
      <w:pPr>
        <w:widowControl w:val="0"/>
        <w:autoSpaceDE w:val="0"/>
        <w:autoSpaceDN w:val="0"/>
        <w:adjustRightInd w:val="0"/>
        <w:spacing w:line="360" w:lineRule="auto"/>
        <w:rPr>
          <w:rFonts w:ascii="Cambria" w:hAnsi="Cambria" w:cs="Cambria"/>
          <w:sz w:val="22"/>
          <w:szCs w:val="22"/>
        </w:rPr>
      </w:pPr>
      <w:r w:rsidRPr="00CC6B79">
        <w:rPr>
          <w:rFonts w:ascii="Arial" w:hAnsi="Arial" w:cs="Arial"/>
          <w:b/>
          <w:bCs/>
          <w:sz w:val="22"/>
          <w:szCs w:val="22"/>
        </w:rPr>
        <w:t>Die Viessmann Group</w:t>
      </w:r>
    </w:p>
    <w:p w14:paraId="1E2946E0" w14:textId="26C92FD2" w:rsidR="00473E2D" w:rsidRPr="00544D0E" w:rsidRDefault="00563EDA" w:rsidP="00756E70">
      <w:pPr>
        <w:widowControl w:val="0"/>
        <w:autoSpaceDE w:val="0"/>
        <w:autoSpaceDN w:val="0"/>
        <w:adjustRightInd w:val="0"/>
        <w:spacing w:line="360" w:lineRule="auto"/>
      </w:pPr>
      <w:r w:rsidRPr="00CC6B79">
        <w:rPr>
          <w:rFonts w:ascii="Arial" w:hAnsi="Arial" w:cs="Arial"/>
          <w:sz w:val="22"/>
          <w:szCs w:val="22"/>
        </w:rPr>
        <w:t xml:space="preserve">Die Viessmann Group ist einer der international führenden Hersteller von </w:t>
      </w:r>
      <w:r>
        <w:rPr>
          <w:rFonts w:ascii="Arial" w:hAnsi="Arial" w:cs="Arial"/>
          <w:sz w:val="22"/>
          <w:szCs w:val="22"/>
        </w:rPr>
        <w:t>Heiz-, Industrie- und Kühlsystemen</w:t>
      </w:r>
      <w:r w:rsidRPr="00CC6B79">
        <w:rPr>
          <w:rFonts w:ascii="Arial" w:hAnsi="Arial" w:cs="Arial"/>
          <w:sz w:val="22"/>
          <w:szCs w:val="22"/>
        </w:rPr>
        <w:t xml:space="preserve">. Das 1917 gegründete Familienunternehmen </w:t>
      </w:r>
      <w:r w:rsidR="00EE0870">
        <w:rPr>
          <w:rFonts w:ascii="Arial" w:hAnsi="Arial" w:cs="Arial"/>
          <w:sz w:val="22"/>
          <w:szCs w:val="22"/>
        </w:rPr>
        <w:t>beschäftigt 12</w:t>
      </w:r>
      <w:r>
        <w:rPr>
          <w:rFonts w:ascii="Arial" w:hAnsi="Arial" w:cs="Arial"/>
          <w:sz w:val="22"/>
          <w:szCs w:val="22"/>
        </w:rPr>
        <w:t>.</w:t>
      </w:r>
      <w:r w:rsidR="00EE0870">
        <w:rPr>
          <w:rFonts w:ascii="Arial" w:hAnsi="Arial" w:cs="Arial"/>
          <w:sz w:val="22"/>
          <w:szCs w:val="22"/>
        </w:rPr>
        <w:t>0</w:t>
      </w:r>
      <w:r w:rsidRPr="00CC6B79">
        <w:rPr>
          <w:rFonts w:ascii="Arial" w:hAnsi="Arial" w:cs="Arial"/>
          <w:sz w:val="22"/>
          <w:szCs w:val="22"/>
        </w:rPr>
        <w:t>00 Mitarbeiter, der Gruppenumsatz beträgt 2,2</w:t>
      </w:r>
      <w:r w:rsidR="00EE0870">
        <w:rPr>
          <w:rFonts w:ascii="Arial" w:hAnsi="Arial" w:cs="Arial"/>
          <w:sz w:val="22"/>
          <w:szCs w:val="22"/>
        </w:rPr>
        <w:t>5</w:t>
      </w:r>
      <w:r w:rsidRPr="00CC6B79">
        <w:rPr>
          <w:rFonts w:ascii="Arial" w:hAnsi="Arial" w:cs="Arial"/>
          <w:sz w:val="22"/>
          <w:szCs w:val="22"/>
        </w:rPr>
        <w:t xml:space="preserve"> Milliarden Euro</w:t>
      </w:r>
      <w:r w:rsidR="00032B52">
        <w:rPr>
          <w:rFonts w:ascii="Arial" w:hAnsi="Arial" w:cs="Arial"/>
          <w:sz w:val="22"/>
          <w:szCs w:val="22"/>
        </w:rPr>
        <w:t xml:space="preserve"> (201</w:t>
      </w:r>
      <w:r w:rsidR="00EE0870">
        <w:rPr>
          <w:rFonts w:ascii="Arial" w:hAnsi="Arial" w:cs="Arial"/>
          <w:sz w:val="22"/>
          <w:szCs w:val="22"/>
        </w:rPr>
        <w:t>6</w:t>
      </w:r>
      <w:r w:rsidR="00032B52">
        <w:rPr>
          <w:rFonts w:ascii="Arial" w:hAnsi="Arial" w:cs="Arial"/>
          <w:sz w:val="22"/>
          <w:szCs w:val="22"/>
        </w:rPr>
        <w:t>)</w:t>
      </w:r>
      <w:r w:rsidRPr="00CC6B79">
        <w:rPr>
          <w:rFonts w:ascii="Arial" w:hAnsi="Arial" w:cs="Arial"/>
          <w:sz w:val="22"/>
          <w:szCs w:val="22"/>
        </w:rPr>
        <w:t xml:space="preserve">. </w:t>
      </w:r>
      <w:r w:rsidR="00EE0870">
        <w:rPr>
          <w:rFonts w:ascii="Arial" w:hAnsi="Arial" w:cs="Arial"/>
          <w:sz w:val="22"/>
          <w:szCs w:val="22"/>
        </w:rPr>
        <w:br/>
        <w:t>54</w:t>
      </w:r>
      <w:r w:rsidRPr="00CC6B79">
        <w:rPr>
          <w:rFonts w:ascii="Arial" w:hAnsi="Arial" w:cs="Arial"/>
          <w:sz w:val="22"/>
          <w:szCs w:val="22"/>
        </w:rPr>
        <w:t xml:space="preserve"> Prozent des Umsatzes entfallen auf das Ausland. Als Familienunternehmen legt Viessmann besonderen Wert auf verantwortungsvolles und langfristig angelegtes Handeln, die Nachhaltigkeit ist bereits in den Unternehmensgrundsätzen fest verankert. Das Viessmann Komplettangebot bietet individuelle Lösungen mit effizienten Systemen und Leistungen von 1 bis 120.000 Kilowatt für alle Anwendungsbereiche und alle Energieträger. </w:t>
      </w:r>
    </w:p>
    <w:sectPr w:rsidR="00473E2D" w:rsidRPr="00544D0E" w:rsidSect="006662F9">
      <w:headerReference w:type="default" r:id="rId7"/>
      <w:footerReference w:type="default" r:id="rId8"/>
      <w:type w:val="continuous"/>
      <w:pgSz w:w="11900" w:h="16840"/>
      <w:pgMar w:top="3402" w:right="3969"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EF302" w14:textId="77777777" w:rsidR="00001D28" w:rsidRDefault="00001D28" w:rsidP="00467FF5">
      <w:pPr>
        <w:spacing w:after="0"/>
      </w:pPr>
      <w:r>
        <w:separator/>
      </w:r>
    </w:p>
  </w:endnote>
  <w:endnote w:type="continuationSeparator" w:id="0">
    <w:p w14:paraId="49912559" w14:textId="77777777" w:rsidR="00001D28" w:rsidRDefault="00001D28" w:rsidP="00467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Univers LT CYR 45 Light">
    <w:panose1 w:val="020B0403020202020204"/>
    <w:charset w:val="00"/>
    <w:family w:val="swiss"/>
    <w:notTrueType/>
    <w:pitch w:val="variable"/>
    <w:sig w:usb0="A000022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58E5" w14:textId="1A03A17B" w:rsidR="003A7170" w:rsidRDefault="003A7170">
    <w:pPr>
      <w:pStyle w:val="Fuzeile"/>
    </w:pPr>
    <w:r>
      <w:rPr>
        <w:rFonts w:ascii="Arial" w:hAnsi="Arial" w:cs="Arial"/>
        <w:b/>
        <w:noProof/>
        <w:sz w:val="52"/>
        <w:szCs w:val="52"/>
        <w:lang w:eastAsia="de-DE"/>
      </w:rPr>
      <mc:AlternateContent>
        <mc:Choice Requires="wps">
          <w:drawing>
            <wp:anchor distT="0" distB="0" distL="0" distR="0" simplePos="0" relativeHeight="251688960" behindDoc="0" locked="0" layoutInCell="1" allowOverlap="1" wp14:anchorId="3906FD89" wp14:editId="58B45A93">
              <wp:simplePos x="0" y="0"/>
              <wp:positionH relativeFrom="column">
                <wp:posOffset>4500880</wp:posOffset>
              </wp:positionH>
              <wp:positionV relativeFrom="paragraph">
                <wp:posOffset>-1871980</wp:posOffset>
              </wp:positionV>
              <wp:extent cx="1814195" cy="2040255"/>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1814195" cy="20402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9655F" w14:textId="7777777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Heizsysteme</w:t>
                          </w:r>
                        </w:p>
                        <w:p w14:paraId="7D02DBA7" w14:textId="7777777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Industriesysteme</w:t>
                          </w:r>
                        </w:p>
                        <w:p w14:paraId="71B19651" w14:textId="7777777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Kühlsysteme</w:t>
                          </w:r>
                        </w:p>
                        <w:p w14:paraId="44E09CFC" w14:textId="77777777" w:rsidR="003A7170" w:rsidRPr="009F453C" w:rsidRDefault="003A7170" w:rsidP="005F35BB">
                          <w:pPr>
                            <w:spacing w:after="0" w:line="280" w:lineRule="exact"/>
                            <w:jc w:val="right"/>
                            <w:rPr>
                              <w:rFonts w:ascii="Arial Narrow" w:hAnsi="Arial Narrow"/>
                              <w:color w:val="666666"/>
                              <w:sz w:val="18"/>
                              <w:szCs w:val="18"/>
                            </w:rPr>
                          </w:pPr>
                        </w:p>
                        <w:p w14:paraId="77F33740" w14:textId="77777777" w:rsidR="003A7170" w:rsidRPr="009F453C" w:rsidRDefault="003A7170" w:rsidP="005F35BB">
                          <w:pPr>
                            <w:spacing w:after="0" w:line="280" w:lineRule="exact"/>
                            <w:jc w:val="right"/>
                            <w:rPr>
                              <w:rFonts w:ascii="Arial Narrow" w:hAnsi="Arial Narrow"/>
                              <w:color w:val="666666"/>
                              <w:sz w:val="18"/>
                              <w:szCs w:val="18"/>
                            </w:rPr>
                          </w:pPr>
                        </w:p>
                        <w:p w14:paraId="489B8BEF" w14:textId="7777777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Viessmann Werke GmbH &amp; Co. KG</w:t>
                          </w:r>
                        </w:p>
                        <w:p w14:paraId="12542911" w14:textId="77777777" w:rsidR="003A7170"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 xml:space="preserve">35107 </w:t>
                          </w:r>
                          <w:proofErr w:type="spellStart"/>
                          <w:r w:rsidRPr="009F453C">
                            <w:rPr>
                              <w:rFonts w:ascii="Arial Narrow" w:hAnsi="Arial Narrow"/>
                              <w:color w:val="666666"/>
                              <w:sz w:val="18"/>
                              <w:szCs w:val="18"/>
                            </w:rPr>
                            <w:t>Allendorf</w:t>
                          </w:r>
                          <w:proofErr w:type="spellEnd"/>
                          <w:r w:rsidRPr="009F453C">
                            <w:rPr>
                              <w:rFonts w:ascii="Arial Narrow" w:hAnsi="Arial Narrow"/>
                              <w:color w:val="666666"/>
                              <w:sz w:val="18"/>
                              <w:szCs w:val="18"/>
                            </w:rPr>
                            <w:t xml:space="preserve"> (Eder)</w:t>
                          </w:r>
                        </w:p>
                        <w:p w14:paraId="475339F5" w14:textId="4E09F783" w:rsidR="003A7170"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Telefon: +49 (0)6452 702533</w:t>
                          </w:r>
                        </w:p>
                        <w:p w14:paraId="5EE338E1" w14:textId="3865E4CC"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info-pr@viessmann.de</w:t>
                          </w:r>
                        </w:p>
                        <w:p w14:paraId="41B83177" w14:textId="4A7F703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www.viessmann.</w:t>
                          </w:r>
                          <w:r>
                            <w:rPr>
                              <w:rFonts w:ascii="Arial Narrow" w:hAnsi="Arial Narrow"/>
                              <w:color w:val="666666"/>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6FD89" id="_x0000_t202" coordsize="21600,21600" o:spt="202" path="m,l,21600r21600,l21600,xe">
              <v:stroke joinstyle="miter"/>
              <v:path gradientshapeok="t" o:connecttype="rect"/>
            </v:shapetype>
            <v:shape id="Textfeld 9" o:spid="_x0000_s1027" type="#_x0000_t202" style="position:absolute;margin-left:354.4pt;margin-top:-147.4pt;width:142.85pt;height:160.6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" filled="f" stroked="f">
              <v:textbox>
                <w:txbxContent>
                  <w:p w14:paraId="4789655F" w14:textId="7777777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Heizsysteme</w:t>
                    </w:r>
                  </w:p>
                  <w:p w14:paraId="7D02DBA7" w14:textId="7777777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Industriesysteme</w:t>
                    </w:r>
                  </w:p>
                  <w:p w14:paraId="71B19651" w14:textId="7777777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Kühlsysteme</w:t>
                    </w:r>
                  </w:p>
                  <w:p w14:paraId="44E09CFC" w14:textId="77777777" w:rsidR="003A7170" w:rsidRPr="009F453C" w:rsidRDefault="003A7170" w:rsidP="005F35BB">
                    <w:pPr>
                      <w:spacing w:after="0" w:line="280" w:lineRule="exact"/>
                      <w:jc w:val="right"/>
                      <w:rPr>
                        <w:rFonts w:ascii="Arial Narrow" w:hAnsi="Arial Narrow"/>
                        <w:color w:val="666666"/>
                        <w:sz w:val="18"/>
                        <w:szCs w:val="18"/>
                      </w:rPr>
                    </w:pPr>
                  </w:p>
                  <w:p w14:paraId="77F33740" w14:textId="77777777" w:rsidR="003A7170" w:rsidRPr="009F453C" w:rsidRDefault="003A7170" w:rsidP="005F35BB">
                    <w:pPr>
                      <w:spacing w:after="0" w:line="280" w:lineRule="exact"/>
                      <w:jc w:val="right"/>
                      <w:rPr>
                        <w:rFonts w:ascii="Arial Narrow" w:hAnsi="Arial Narrow"/>
                        <w:color w:val="666666"/>
                        <w:sz w:val="18"/>
                        <w:szCs w:val="18"/>
                      </w:rPr>
                    </w:pPr>
                  </w:p>
                  <w:p w14:paraId="489B8BEF" w14:textId="7777777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Viessmann Werke GmbH &amp; Co. KG</w:t>
                    </w:r>
                  </w:p>
                  <w:p w14:paraId="12542911" w14:textId="77777777" w:rsidR="003A7170"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 xml:space="preserve">35107 </w:t>
                    </w:r>
                    <w:proofErr w:type="spellStart"/>
                    <w:r w:rsidRPr="009F453C">
                      <w:rPr>
                        <w:rFonts w:ascii="Arial Narrow" w:hAnsi="Arial Narrow"/>
                        <w:color w:val="666666"/>
                        <w:sz w:val="18"/>
                        <w:szCs w:val="18"/>
                      </w:rPr>
                      <w:t>Allendorf</w:t>
                    </w:r>
                    <w:proofErr w:type="spellEnd"/>
                    <w:r w:rsidRPr="009F453C">
                      <w:rPr>
                        <w:rFonts w:ascii="Arial Narrow" w:hAnsi="Arial Narrow"/>
                        <w:color w:val="666666"/>
                        <w:sz w:val="18"/>
                        <w:szCs w:val="18"/>
                      </w:rPr>
                      <w:t xml:space="preserve"> (Eder)</w:t>
                    </w:r>
                  </w:p>
                  <w:p w14:paraId="475339F5" w14:textId="4E09F783" w:rsidR="003A7170"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Telefon: +49 (0)6452 702533</w:t>
                    </w:r>
                  </w:p>
                  <w:p w14:paraId="5EE338E1" w14:textId="3865E4CC" w:rsidR="003A7170" w:rsidRPr="009F453C" w:rsidRDefault="003A7170" w:rsidP="005F35BB">
                    <w:pPr>
                      <w:spacing w:after="0" w:line="280" w:lineRule="exact"/>
                      <w:jc w:val="right"/>
                      <w:rPr>
                        <w:rFonts w:ascii="Arial Narrow" w:hAnsi="Arial Narrow"/>
                        <w:color w:val="666666"/>
                        <w:sz w:val="18"/>
                        <w:szCs w:val="18"/>
                      </w:rPr>
                    </w:pPr>
                    <w:r>
                      <w:rPr>
                        <w:rFonts w:ascii="Arial Narrow" w:hAnsi="Arial Narrow"/>
                        <w:color w:val="666666"/>
                        <w:sz w:val="18"/>
                        <w:szCs w:val="18"/>
                      </w:rPr>
                      <w:t>info-pr@viessmann.de</w:t>
                    </w:r>
                  </w:p>
                  <w:p w14:paraId="41B83177" w14:textId="4A7F7037" w:rsidR="003A7170" w:rsidRPr="009F453C" w:rsidRDefault="003A7170" w:rsidP="005F35BB">
                    <w:pPr>
                      <w:spacing w:after="0" w:line="280" w:lineRule="exact"/>
                      <w:jc w:val="right"/>
                      <w:rPr>
                        <w:rFonts w:ascii="Arial Narrow" w:hAnsi="Arial Narrow"/>
                        <w:color w:val="666666"/>
                        <w:sz w:val="18"/>
                        <w:szCs w:val="18"/>
                      </w:rPr>
                    </w:pPr>
                    <w:r w:rsidRPr="009F453C">
                      <w:rPr>
                        <w:rFonts w:ascii="Arial Narrow" w:hAnsi="Arial Narrow"/>
                        <w:color w:val="666666"/>
                        <w:sz w:val="18"/>
                        <w:szCs w:val="18"/>
                      </w:rPr>
                      <w:t>www.viessmann.</w:t>
                    </w:r>
                    <w:r>
                      <w:rPr>
                        <w:rFonts w:ascii="Arial Narrow" w:hAnsi="Arial Narrow"/>
                        <w:color w:val="666666"/>
                        <w:sz w:val="18"/>
                        <w:szCs w:val="18"/>
                      </w:rPr>
                      <w:t>de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D977F" w14:textId="77777777" w:rsidR="00001D28" w:rsidRDefault="00001D28" w:rsidP="00467FF5">
      <w:pPr>
        <w:spacing w:after="0"/>
      </w:pPr>
      <w:r>
        <w:separator/>
      </w:r>
    </w:p>
  </w:footnote>
  <w:footnote w:type="continuationSeparator" w:id="0">
    <w:p w14:paraId="2C5C44A9" w14:textId="77777777" w:rsidR="00001D28" w:rsidRDefault="00001D28" w:rsidP="00467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7D02" w14:textId="33B84B3B" w:rsidR="003A7170" w:rsidRPr="00411FF1" w:rsidRDefault="005A5C3E">
    <w:pPr>
      <w:pStyle w:val="Kopfzeile"/>
      <w:rPr>
        <w:rFonts w:ascii="Arial" w:hAnsi="Arial" w:cs="Arial"/>
        <w:b/>
        <w:sz w:val="52"/>
        <w:szCs w:val="52"/>
      </w:rPr>
    </w:pPr>
    <w:r w:rsidRPr="00411FF1">
      <w:rPr>
        <w:rFonts w:ascii="Arial" w:hAnsi="Arial" w:cs="Arial"/>
        <w:b/>
        <w:noProof/>
        <w:sz w:val="52"/>
        <w:szCs w:val="52"/>
        <w:lang w:eastAsia="de-DE"/>
      </w:rPr>
      <w:drawing>
        <wp:anchor distT="0" distB="0" distL="114300" distR="114300" simplePos="0" relativeHeight="251658240" behindDoc="0" locked="0" layoutInCell="1" allowOverlap="1" wp14:anchorId="46A6986A" wp14:editId="4AED3698">
          <wp:simplePos x="0" y="0"/>
          <wp:positionH relativeFrom="rightMargin">
            <wp:posOffset>101600</wp:posOffset>
          </wp:positionH>
          <wp:positionV relativeFrom="page">
            <wp:posOffset>487680</wp:posOffset>
          </wp:positionV>
          <wp:extent cx="1620000" cy="343431"/>
          <wp:effectExtent l="0" t="0" r="5715" b="12700"/>
          <wp:wrapTight wrapText="bothSides">
            <wp:wrapPolygon edited="0">
              <wp:start x="0" y="0"/>
              <wp:lineTo x="0" y="20800"/>
              <wp:lineTo x="21338" y="20800"/>
              <wp:lineTo x="21338"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_Claim_9.0.eps"/>
                  <pic:cNvPicPr/>
                </pic:nvPicPr>
                <pic:blipFill>
                  <a:blip r:embed="rId1">
                    <a:extLst>
                      <a:ext uri="{28A0092B-C50C-407E-A947-70E740481C1C}">
                        <a14:useLocalDpi xmlns:a14="http://schemas.microsoft.com/office/drawing/2010/main" val="0"/>
                      </a:ext>
                    </a:extLst>
                  </a:blip>
                  <a:stretch>
                    <a:fillRect/>
                  </a:stretch>
                </pic:blipFill>
                <pic:spPr>
                  <a:xfrm>
                    <a:off x="0" y="0"/>
                    <a:ext cx="1620000" cy="34343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A7170">
      <w:rPr>
        <w:rFonts w:ascii="Arial" w:hAnsi="Arial" w:cs="Arial"/>
        <w:b/>
        <w:noProof/>
        <w:sz w:val="52"/>
        <w:szCs w:val="52"/>
        <w:lang w:eastAsia="de-DE"/>
      </w:rPr>
      <mc:AlternateContent>
        <mc:Choice Requires="wps">
          <w:drawing>
            <wp:anchor distT="0" distB="0" distL="114300" distR="114300" simplePos="0" relativeHeight="251689984" behindDoc="0" locked="0" layoutInCell="1" allowOverlap="1" wp14:anchorId="4E46AF98" wp14:editId="402AEB7A">
              <wp:simplePos x="0" y="0"/>
              <wp:positionH relativeFrom="column">
                <wp:posOffset>-107950</wp:posOffset>
              </wp:positionH>
              <wp:positionV relativeFrom="paragraph">
                <wp:posOffset>540385</wp:posOffset>
              </wp:positionV>
              <wp:extent cx="1360170" cy="90678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1360170" cy="906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E740D" w14:textId="06EBC67D" w:rsidR="003A7170" w:rsidRPr="005F35BB" w:rsidRDefault="003A7170">
                          <w:pPr>
                            <w:rPr>
                              <w:rFonts w:ascii="Arial" w:hAnsi="Arial" w:cs="Arial"/>
                              <w:b/>
                              <w:color w:val="676767"/>
                              <w:sz w:val="50"/>
                              <w:szCs w:val="50"/>
                            </w:rPr>
                          </w:pPr>
                          <w:r w:rsidRPr="005F35BB">
                            <w:rPr>
                              <w:rFonts w:ascii="Arial" w:hAnsi="Arial" w:cs="Arial"/>
                              <w:b/>
                              <w:color w:val="676767"/>
                              <w:sz w:val="50"/>
                              <w:szCs w:val="50"/>
                            </w:rPr>
                            <w:t>Presse</w:t>
                          </w:r>
                        </w:p>
                        <w:p w14:paraId="7F2B03B1" w14:textId="77777777" w:rsidR="003A7170" w:rsidRDefault="003A7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46AF98" id="_x0000_t202" coordsize="21600,21600" o:spt="202" path="m,l,21600r21600,l21600,xe">
              <v:stroke joinstyle="miter"/>
              <v:path gradientshapeok="t" o:connecttype="rect"/>
            </v:shapetype>
            <v:shape id="Textfeld 1" o:spid="_x0000_s1026" type="#_x0000_t202" style="position:absolute;margin-left:-8.5pt;margin-top:42.55pt;width:107.1pt;height:71.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" filled="f" stroked="f">
              <v:textbox>
                <w:txbxContent>
                  <w:p w14:paraId="47BE740D" w14:textId="06EBC67D" w:rsidR="003A7170" w:rsidRPr="005F35BB" w:rsidRDefault="003A7170">
                    <w:pPr>
                      <w:rPr>
                        <w:rFonts w:ascii="Arial" w:hAnsi="Arial" w:cs="Arial"/>
                        <w:b/>
                        <w:color w:val="676767"/>
                        <w:sz w:val="50"/>
                        <w:szCs w:val="50"/>
                      </w:rPr>
                    </w:pPr>
                    <w:r w:rsidRPr="005F35BB">
                      <w:rPr>
                        <w:rFonts w:ascii="Arial" w:hAnsi="Arial" w:cs="Arial"/>
                        <w:b/>
                        <w:color w:val="676767"/>
                        <w:sz w:val="50"/>
                        <w:szCs w:val="50"/>
                      </w:rPr>
                      <w:t>Presse</w:t>
                    </w:r>
                  </w:p>
                  <w:p w14:paraId="7F2B03B1" w14:textId="77777777" w:rsidR="003A7170" w:rsidRDefault="003A717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5344"/>
    <w:multiLevelType w:val="hybridMultilevel"/>
    <w:tmpl w:val="4F4A5168"/>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1" w15:restartNumberingAfterBreak="0">
    <w:nsid w:val="7EBC4DCA"/>
    <w:multiLevelType w:val="hybridMultilevel"/>
    <w:tmpl w:val="8562A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F5"/>
    <w:rsid w:val="00001D28"/>
    <w:rsid w:val="00002B20"/>
    <w:rsid w:val="00032B52"/>
    <w:rsid w:val="00092C13"/>
    <w:rsid w:val="00097593"/>
    <w:rsid w:val="000B2022"/>
    <w:rsid w:val="000E3998"/>
    <w:rsid w:val="00114247"/>
    <w:rsid w:val="00166456"/>
    <w:rsid w:val="00187043"/>
    <w:rsid w:val="001B23D4"/>
    <w:rsid w:val="001D4BF3"/>
    <w:rsid w:val="001F44E7"/>
    <w:rsid w:val="00210169"/>
    <w:rsid w:val="00226FC7"/>
    <w:rsid w:val="0028182B"/>
    <w:rsid w:val="0029597B"/>
    <w:rsid w:val="002A643C"/>
    <w:rsid w:val="002F709B"/>
    <w:rsid w:val="003050E7"/>
    <w:rsid w:val="0033434E"/>
    <w:rsid w:val="003538AA"/>
    <w:rsid w:val="00361F61"/>
    <w:rsid w:val="0036380C"/>
    <w:rsid w:val="003A1071"/>
    <w:rsid w:val="003A7170"/>
    <w:rsid w:val="003D78AD"/>
    <w:rsid w:val="00411FF1"/>
    <w:rsid w:val="00467FF5"/>
    <w:rsid w:val="00472992"/>
    <w:rsid w:val="00473E2D"/>
    <w:rsid w:val="004B7178"/>
    <w:rsid w:val="004C45D3"/>
    <w:rsid w:val="004E1EAD"/>
    <w:rsid w:val="00536C1A"/>
    <w:rsid w:val="00544D0E"/>
    <w:rsid w:val="00563EDA"/>
    <w:rsid w:val="00592EA3"/>
    <w:rsid w:val="00597A2B"/>
    <w:rsid w:val="005A5C3E"/>
    <w:rsid w:val="005F35BB"/>
    <w:rsid w:val="00655105"/>
    <w:rsid w:val="006662F9"/>
    <w:rsid w:val="006B0C3A"/>
    <w:rsid w:val="006D62BF"/>
    <w:rsid w:val="00712815"/>
    <w:rsid w:val="00747724"/>
    <w:rsid w:val="00756E70"/>
    <w:rsid w:val="00792AB0"/>
    <w:rsid w:val="007F6080"/>
    <w:rsid w:val="008165FD"/>
    <w:rsid w:val="008A0E99"/>
    <w:rsid w:val="0098621C"/>
    <w:rsid w:val="00992950"/>
    <w:rsid w:val="009C4228"/>
    <w:rsid w:val="00AA19E1"/>
    <w:rsid w:val="00AC460F"/>
    <w:rsid w:val="00B41099"/>
    <w:rsid w:val="00B50AE0"/>
    <w:rsid w:val="00C37B17"/>
    <w:rsid w:val="00C54975"/>
    <w:rsid w:val="00CB6CAE"/>
    <w:rsid w:val="00CD4129"/>
    <w:rsid w:val="00D25EC9"/>
    <w:rsid w:val="00D86101"/>
    <w:rsid w:val="00DF0B42"/>
    <w:rsid w:val="00E0430F"/>
    <w:rsid w:val="00E31100"/>
    <w:rsid w:val="00E37BA2"/>
    <w:rsid w:val="00E414AC"/>
    <w:rsid w:val="00E970D2"/>
    <w:rsid w:val="00EB553C"/>
    <w:rsid w:val="00EB64FC"/>
    <w:rsid w:val="00EC3296"/>
    <w:rsid w:val="00EC4280"/>
    <w:rsid w:val="00ED37A1"/>
    <w:rsid w:val="00EE0870"/>
    <w:rsid w:val="00F037C9"/>
    <w:rsid w:val="00F12E87"/>
    <w:rsid w:val="00F51EEA"/>
    <w:rsid w:val="00FB282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135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67FF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467FF5"/>
    <w:pPr>
      <w:tabs>
        <w:tab w:val="center" w:pos="4536"/>
        <w:tab w:val="right" w:pos="9072"/>
      </w:tabs>
      <w:spacing w:after="0"/>
    </w:pPr>
  </w:style>
  <w:style w:type="character" w:customStyle="1" w:styleId="KopfzeileZchn">
    <w:name w:val="Kopfzeile Zchn"/>
    <w:basedOn w:val="Absatz-Standardschriftart"/>
    <w:link w:val="Kopfzeile"/>
    <w:uiPriority w:val="99"/>
    <w:rsid w:val="00467FF5"/>
  </w:style>
  <w:style w:type="paragraph" w:styleId="Fuzeile">
    <w:name w:val="footer"/>
    <w:basedOn w:val="Standard"/>
    <w:link w:val="FuzeileZchn"/>
    <w:uiPriority w:val="99"/>
    <w:unhideWhenUsed/>
    <w:rsid w:val="00467FF5"/>
    <w:pPr>
      <w:tabs>
        <w:tab w:val="center" w:pos="4536"/>
        <w:tab w:val="right" w:pos="9072"/>
      </w:tabs>
      <w:spacing w:after="0"/>
    </w:pPr>
  </w:style>
  <w:style w:type="character" w:customStyle="1" w:styleId="FuzeileZchn">
    <w:name w:val="Fußzeile Zchn"/>
    <w:basedOn w:val="Absatz-Standardschriftart"/>
    <w:link w:val="Fuzeile"/>
    <w:uiPriority w:val="99"/>
    <w:rsid w:val="00467FF5"/>
  </w:style>
  <w:style w:type="paragraph" w:styleId="Sprechblasentext">
    <w:name w:val="Balloon Text"/>
    <w:basedOn w:val="Standard"/>
    <w:link w:val="SprechblasentextZchn"/>
    <w:uiPriority w:val="99"/>
    <w:semiHidden/>
    <w:unhideWhenUsed/>
    <w:rsid w:val="00467FF5"/>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67FF5"/>
    <w:rPr>
      <w:rFonts w:ascii="Lucida Grande" w:hAnsi="Lucida Grande" w:cs="Lucida Grande"/>
      <w:sz w:val="18"/>
      <w:szCs w:val="18"/>
    </w:rPr>
  </w:style>
  <w:style w:type="paragraph" w:styleId="Listenabsatz">
    <w:name w:val="List Paragraph"/>
    <w:basedOn w:val="Standard"/>
    <w:uiPriority w:val="34"/>
    <w:qFormat/>
    <w:rsid w:val="0029597B"/>
    <w:pPr>
      <w:ind w:left="720"/>
      <w:contextualSpacing/>
    </w:pPr>
  </w:style>
  <w:style w:type="paragraph" w:customStyle="1" w:styleId="ArtikelHeadline">
    <w:name w:val="Artikel@Headline"/>
    <w:basedOn w:val="Standard"/>
    <w:uiPriority w:val="99"/>
    <w:rsid w:val="00592EA3"/>
    <w:pPr>
      <w:autoSpaceDE w:val="0"/>
      <w:autoSpaceDN w:val="0"/>
      <w:adjustRightInd w:val="0"/>
      <w:spacing w:after="312" w:line="595" w:lineRule="atLeast"/>
      <w:textAlignment w:val="center"/>
    </w:pPr>
    <w:rPr>
      <w:rFonts w:ascii="MinionPro-Regular" w:hAnsi="MinionPro-Regular" w:cs="MinionPro-Regular"/>
      <w:color w:val="000000"/>
      <w:lang w:eastAsia="zh-CN"/>
    </w:rPr>
  </w:style>
  <w:style w:type="paragraph" w:customStyle="1" w:styleId="ArtikelSubheadline">
    <w:name w:val="Artikel@Subheadline"/>
    <w:basedOn w:val="Standard"/>
    <w:uiPriority w:val="99"/>
    <w:rsid w:val="00592EA3"/>
    <w:pPr>
      <w:autoSpaceDE w:val="0"/>
      <w:autoSpaceDN w:val="0"/>
      <w:adjustRightInd w:val="0"/>
      <w:spacing w:after="0" w:line="320" w:lineRule="atLeast"/>
      <w:textAlignment w:val="center"/>
    </w:pPr>
    <w:rPr>
      <w:rFonts w:ascii="MinionPro-Regular" w:hAnsi="MinionPro-Regular" w:cs="MinionPro-Regular"/>
      <w:color w:val="000000"/>
      <w:lang w:eastAsia="zh-CN"/>
    </w:rPr>
  </w:style>
  <w:style w:type="paragraph" w:customStyle="1" w:styleId="ArtikelFlietext">
    <w:name w:val="Artikel@Fließtext"/>
    <w:basedOn w:val="Standard"/>
    <w:uiPriority w:val="99"/>
    <w:rsid w:val="00592EA3"/>
    <w:pPr>
      <w:autoSpaceDE w:val="0"/>
      <w:autoSpaceDN w:val="0"/>
      <w:adjustRightInd w:val="0"/>
      <w:spacing w:after="0" w:line="260" w:lineRule="atLeast"/>
      <w:jc w:val="both"/>
      <w:textAlignment w:val="center"/>
    </w:pPr>
    <w:rPr>
      <w:rFonts w:ascii="MinionPro-Regular" w:hAnsi="MinionPro-Regular" w:cs="MinionPro-Regular"/>
      <w:color w:val="000000"/>
      <w:lang w:eastAsia="zh-CN"/>
    </w:rPr>
  </w:style>
  <w:style w:type="paragraph" w:customStyle="1" w:styleId="ArtikelFlietextAufzhlungFlattersatz">
    <w:name w:val="Artikel@Fließtext_Aufzählung Flattersatz"/>
    <w:basedOn w:val="Standard"/>
    <w:uiPriority w:val="99"/>
    <w:rsid w:val="00592EA3"/>
    <w:pPr>
      <w:autoSpaceDE w:val="0"/>
      <w:autoSpaceDN w:val="0"/>
      <w:adjustRightInd w:val="0"/>
      <w:spacing w:after="0" w:line="260" w:lineRule="atLeast"/>
      <w:ind w:left="198" w:hanging="130"/>
      <w:textAlignment w:val="center"/>
    </w:pPr>
    <w:rPr>
      <w:rFonts w:ascii="Univers LT CYR 45 Light" w:hAnsi="Univers LT CYR 45 Light" w:cs="Univers LT CYR 45 Light"/>
      <w:color w:val="000000"/>
      <w:sz w:val="18"/>
      <w:szCs w:val="18"/>
      <w:lang w:eastAsia="zh-CN"/>
    </w:rPr>
  </w:style>
  <w:style w:type="paragraph" w:customStyle="1" w:styleId="ArtikelZwischenberschrift">
    <w:name w:val="Artikel@Zwischenüberschrift"/>
    <w:basedOn w:val="Standard"/>
    <w:uiPriority w:val="99"/>
    <w:rsid w:val="00592EA3"/>
    <w:pPr>
      <w:autoSpaceDE w:val="0"/>
      <w:autoSpaceDN w:val="0"/>
      <w:adjustRightInd w:val="0"/>
      <w:spacing w:after="0" w:line="260" w:lineRule="atLeast"/>
      <w:textAlignment w:val="center"/>
    </w:pPr>
    <w:rPr>
      <w:rFonts w:ascii="MinionPro-Regular" w:hAnsi="MinionPro-Regular" w:cs="MinionPro-Regular"/>
      <w:color w:val="000000"/>
      <w:lang w:eastAsia="zh-CN"/>
    </w:rPr>
  </w:style>
  <w:style w:type="character" w:customStyle="1" w:styleId="ArtikelHeadlineStandardschrift">
    <w:name w:val="Artikel@Headline@Standardschrift"/>
    <w:uiPriority w:val="99"/>
    <w:rsid w:val="00592EA3"/>
    <w:rPr>
      <w:rFonts w:ascii="Univers LT CYR 45 Light" w:hAnsi="Univers LT CYR 45 Light" w:cs="Univers LT CYR 45 Light"/>
      <w:b/>
      <w:bCs/>
      <w:color w:val="FF1C00"/>
      <w:spacing w:val="-5"/>
      <w:w w:val="110"/>
      <w:position w:val="0"/>
      <w:sz w:val="52"/>
      <w:szCs w:val="52"/>
      <w:lang w:val="de-DE"/>
    </w:rPr>
  </w:style>
  <w:style w:type="character" w:customStyle="1" w:styleId="ArtikelSubheadlineStandardschrift">
    <w:name w:val="Artikel@Subheadline@Standardschrift"/>
    <w:uiPriority w:val="99"/>
    <w:rsid w:val="00592EA3"/>
    <w:rPr>
      <w:rFonts w:ascii="Univers LT CYR 45 Light" w:hAnsi="Univers LT CYR 45 Light" w:cs="Univers LT CYR 45 Light"/>
      <w:color w:val="000000"/>
      <w:spacing w:val="0"/>
      <w:w w:val="100"/>
      <w:position w:val="0"/>
      <w:sz w:val="28"/>
      <w:szCs w:val="28"/>
      <w:lang w:val="de-DE"/>
    </w:rPr>
  </w:style>
  <w:style w:type="character" w:customStyle="1" w:styleId="ArtikelFlietextInitialStandardschrift">
    <w:name w:val="Artikel@Fließtext_Initial@Standardschrift"/>
    <w:uiPriority w:val="99"/>
    <w:rsid w:val="00592EA3"/>
    <w:rPr>
      <w:rFonts w:ascii="Univers LT CYR 45 Light" w:hAnsi="Univers LT CYR 45 Light" w:cs="Univers LT CYR 45 Light"/>
      <w:color w:val="000000"/>
      <w:spacing w:val="0"/>
      <w:w w:val="100"/>
      <w:position w:val="0"/>
      <w:sz w:val="18"/>
      <w:szCs w:val="18"/>
      <w:lang w:val="de-DE"/>
    </w:rPr>
  </w:style>
  <w:style w:type="character" w:customStyle="1" w:styleId="ArtikelFlietextStandardschrift">
    <w:name w:val="Artikel@Fließtext@Standardschrift"/>
    <w:uiPriority w:val="99"/>
    <w:rsid w:val="00592EA3"/>
    <w:rPr>
      <w:rFonts w:ascii="Univers LT CYR 45 Light" w:hAnsi="Univers LT CYR 45 Light" w:cs="Univers LT CYR 45 Light"/>
      <w:color w:val="000000"/>
      <w:spacing w:val="0"/>
      <w:w w:val="100"/>
      <w:position w:val="0"/>
      <w:sz w:val="18"/>
      <w:szCs w:val="18"/>
      <w:lang w:val="de-DE"/>
    </w:rPr>
  </w:style>
  <w:style w:type="character" w:customStyle="1" w:styleId="ArtikelFlietextBulletStandardschrift">
    <w:name w:val="Artikel@Fließtext_Bullet@Standardschrift"/>
    <w:uiPriority w:val="99"/>
    <w:rsid w:val="00592EA3"/>
    <w:rPr>
      <w:rFonts w:ascii="Univers LT CYR 45 Light" w:hAnsi="Univers LT CYR 45 Light" w:cs="Univers LT CYR 45 Light"/>
      <w:color w:val="000000"/>
      <w:spacing w:val="0"/>
      <w:w w:val="100"/>
      <w:position w:val="0"/>
      <w:sz w:val="18"/>
      <w:szCs w:val="18"/>
      <w:lang w:val="de-DE"/>
    </w:rPr>
  </w:style>
  <w:style w:type="character" w:customStyle="1" w:styleId="ArtikelZwischenberschriftStandardschrift">
    <w:name w:val="Artikel@Zwischenüberschrift@Standardschrift"/>
    <w:uiPriority w:val="99"/>
    <w:rsid w:val="00592EA3"/>
    <w:rPr>
      <w:rFonts w:ascii="Univers LT CYR 45 Light" w:hAnsi="Univers LT CYR 45 Light" w:cs="Univers LT CYR 45 Light"/>
      <w:b/>
      <w:bCs/>
      <w:color w:val="000000"/>
      <w:spacing w:val="0"/>
      <w:w w:val="100"/>
      <w:position w:val="0"/>
      <w:sz w:val="18"/>
      <w:szCs w:val="18"/>
      <w:lang w:val="de-DE"/>
    </w:rPr>
  </w:style>
  <w:style w:type="paragraph" w:customStyle="1" w:styleId="ArtikelBildunterschrift">
    <w:name w:val="Artikel@Bildunterschrift"/>
    <w:basedOn w:val="Standard"/>
    <w:uiPriority w:val="99"/>
    <w:rsid w:val="00592EA3"/>
    <w:pPr>
      <w:autoSpaceDE w:val="0"/>
      <w:autoSpaceDN w:val="0"/>
      <w:adjustRightInd w:val="0"/>
      <w:spacing w:after="0" w:line="180" w:lineRule="atLeast"/>
      <w:textAlignment w:val="center"/>
    </w:pPr>
    <w:rPr>
      <w:rFonts w:ascii="MinionPro-Regular" w:hAnsi="MinionPro-Regular" w:cs="MinionPro-Regular"/>
      <w:color w:val="000000"/>
      <w:lang w:eastAsia="zh-CN"/>
    </w:rPr>
  </w:style>
  <w:style w:type="character" w:customStyle="1" w:styleId="ArtikelBildunterschriftStandardschrift">
    <w:name w:val="Artikel@Bildunterschrift@Standardschrift"/>
    <w:uiPriority w:val="99"/>
    <w:rsid w:val="00592EA3"/>
    <w:rPr>
      <w:rFonts w:ascii="Univers LT CYR 45 Light" w:hAnsi="Univers LT CYR 45 Light" w:cs="Univers LT CYR 45 Light"/>
      <w:i/>
      <w:iCs/>
      <w:color w:val="000000"/>
      <w:spacing w:val="4"/>
      <w:w w:val="100"/>
      <w:position w:val="0"/>
      <w:sz w:val="14"/>
      <w:szCs w:val="1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7632">
      <w:bodyDiv w:val="1"/>
      <w:marLeft w:val="0"/>
      <w:marRight w:val="0"/>
      <w:marTop w:val="0"/>
      <w:marBottom w:val="0"/>
      <w:divBdr>
        <w:top w:val="none" w:sz="0" w:space="0" w:color="auto"/>
        <w:left w:val="none" w:sz="0" w:space="0" w:color="auto"/>
        <w:bottom w:val="none" w:sz="0" w:space="0" w:color="auto"/>
        <w:right w:val="none" w:sz="0" w:space="0" w:color="auto"/>
      </w:divBdr>
    </w:div>
    <w:div w:id="1544826029">
      <w:bodyDiv w:val="1"/>
      <w:marLeft w:val="0"/>
      <w:marRight w:val="0"/>
      <w:marTop w:val="0"/>
      <w:marBottom w:val="0"/>
      <w:divBdr>
        <w:top w:val="none" w:sz="0" w:space="0" w:color="auto"/>
        <w:left w:val="none" w:sz="0" w:space="0" w:color="auto"/>
        <w:bottom w:val="none" w:sz="0" w:space="0" w:color="auto"/>
        <w:right w:val="none" w:sz="0" w:space="0" w:color="auto"/>
      </w:divBdr>
    </w:div>
    <w:div w:id="1638340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4B82AE96.dotm</Template>
  <TotalTime>0</TotalTime>
  <Pages>4</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Viessmann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Tinter</dc:creator>
  <cp:keywords/>
  <dc:description/>
  <cp:lastModifiedBy>Stephan_Burger</cp:lastModifiedBy>
  <cp:revision>3</cp:revision>
  <cp:lastPrinted>2017-08-24T13:02:00Z</cp:lastPrinted>
  <dcterms:created xsi:type="dcterms:W3CDTF">2017-08-28T14:14:00Z</dcterms:created>
  <dcterms:modified xsi:type="dcterms:W3CDTF">2017-08-28T14:16:00Z</dcterms:modified>
</cp:coreProperties>
</file>